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5490DA" w14:textId="77777777" w:rsidR="00BA2E95" w:rsidRPr="004370A2" w:rsidRDefault="00BA2E95" w:rsidP="00BA2E95">
      <w:pPr>
        <w:jc w:val="both"/>
        <w:rPr>
          <w:rFonts w:ascii="Arial" w:eastAsia="Arial" w:hAnsi="Arial" w:cs="Arial"/>
          <w:color w:val="404040"/>
          <w:sz w:val="22"/>
          <w:szCs w:val="22"/>
          <w:lang w:val="en-AU"/>
        </w:rPr>
      </w:pPr>
      <w:r w:rsidRPr="004370A2">
        <w:rPr>
          <w:noProof/>
          <w:lang w:val="en-AU"/>
        </w:rPr>
        <w:drawing>
          <wp:anchor distT="0" distB="0" distL="114300" distR="114300" simplePos="0" relativeHeight="251659264" behindDoc="0" locked="0" layoutInCell="1" hidden="0" allowOverlap="1" wp14:anchorId="5C544422" wp14:editId="27C6A78B">
            <wp:simplePos x="0" y="0"/>
            <wp:positionH relativeFrom="column">
              <wp:posOffset>1</wp:posOffset>
            </wp:positionH>
            <wp:positionV relativeFrom="paragraph">
              <wp:posOffset>-634999</wp:posOffset>
            </wp:positionV>
            <wp:extent cx="1828800" cy="914400"/>
            <wp:effectExtent l="0" t="0" r="0" b="0"/>
            <wp:wrapSquare wrapText="right" distT="0" distB="0" distL="114300" distR="114300"/>
            <wp:docPr id="1" name="image1.png" descr="Screen Shot 2012-06-05 at 7"/>
            <wp:cNvGraphicFramePr/>
            <a:graphic xmlns:a="http://schemas.openxmlformats.org/drawingml/2006/main">
              <a:graphicData uri="http://schemas.openxmlformats.org/drawingml/2006/picture">
                <pic:pic xmlns:pic="http://schemas.openxmlformats.org/drawingml/2006/picture">
                  <pic:nvPicPr>
                    <pic:cNvPr id="0" name="image1.png" descr="Screen Shot 2012-06-05 at 7"/>
                    <pic:cNvPicPr preferRelativeResize="0"/>
                  </pic:nvPicPr>
                  <pic:blipFill>
                    <a:blip r:embed="rId6"/>
                    <a:srcRect/>
                    <a:stretch>
                      <a:fillRect/>
                    </a:stretch>
                  </pic:blipFill>
                  <pic:spPr>
                    <a:xfrm>
                      <a:off x="0" y="0"/>
                      <a:ext cx="1828800" cy="914400"/>
                    </a:xfrm>
                    <a:prstGeom prst="rect">
                      <a:avLst/>
                    </a:prstGeom>
                    <a:ln/>
                  </pic:spPr>
                </pic:pic>
              </a:graphicData>
            </a:graphic>
          </wp:anchor>
        </w:drawing>
      </w:r>
    </w:p>
    <w:p w14:paraId="2345C1A1" w14:textId="77777777" w:rsidR="00BA2E95" w:rsidRPr="004370A2" w:rsidRDefault="00BA2E95" w:rsidP="00BA2E95">
      <w:pPr>
        <w:jc w:val="both"/>
        <w:rPr>
          <w:rFonts w:ascii="Arial" w:eastAsia="Arial" w:hAnsi="Arial" w:cs="Arial"/>
          <w:color w:val="404040"/>
          <w:sz w:val="22"/>
          <w:szCs w:val="22"/>
          <w:lang w:val="en-AU"/>
        </w:rPr>
      </w:pPr>
    </w:p>
    <w:p w14:paraId="46220D70" w14:textId="77777777" w:rsidR="00BA2E95" w:rsidRPr="004370A2" w:rsidRDefault="00BA2E95" w:rsidP="00BA2E95">
      <w:pPr>
        <w:jc w:val="both"/>
        <w:rPr>
          <w:rFonts w:ascii="Arial" w:eastAsia="Arial" w:hAnsi="Arial" w:cs="Arial"/>
          <w:color w:val="404040"/>
          <w:sz w:val="22"/>
          <w:szCs w:val="22"/>
          <w:lang w:val="en-AU"/>
        </w:rPr>
      </w:pPr>
    </w:p>
    <w:p w14:paraId="236A5443" w14:textId="77777777" w:rsidR="00BA2E95" w:rsidRPr="00BF7F67" w:rsidRDefault="00BA2E95" w:rsidP="00BA2E95">
      <w:pPr>
        <w:jc w:val="right"/>
        <w:rPr>
          <w:rFonts w:ascii="Arial" w:eastAsia="Arial" w:hAnsi="Arial" w:cs="Arial"/>
          <w:color w:val="404040"/>
          <w:sz w:val="22"/>
          <w:szCs w:val="22"/>
          <w:lang w:val="en-AU"/>
        </w:rPr>
      </w:pPr>
      <w:r w:rsidRPr="00BF7F67">
        <w:rPr>
          <w:rFonts w:ascii="Arial" w:eastAsia="Arial" w:hAnsi="Arial" w:cs="Arial"/>
          <w:color w:val="404040"/>
          <w:sz w:val="22"/>
          <w:szCs w:val="22"/>
          <w:lang w:val="en-AU"/>
        </w:rPr>
        <w:t>Media information</w:t>
      </w:r>
    </w:p>
    <w:p w14:paraId="412F4842" w14:textId="1F165546" w:rsidR="00BA2E95" w:rsidRPr="00BF7F67" w:rsidRDefault="00BA2E95" w:rsidP="00BA2E95">
      <w:pPr>
        <w:jc w:val="right"/>
        <w:rPr>
          <w:rFonts w:ascii="Arial" w:eastAsia="Arial" w:hAnsi="Arial" w:cs="Arial"/>
          <w:color w:val="404040"/>
          <w:sz w:val="22"/>
          <w:szCs w:val="22"/>
          <w:lang w:val="en-AU"/>
        </w:rPr>
      </w:pPr>
      <w:r w:rsidRPr="00BF7F67">
        <w:rPr>
          <w:rFonts w:ascii="Arial" w:eastAsia="Arial" w:hAnsi="Arial" w:cs="Arial"/>
          <w:color w:val="404040"/>
          <w:sz w:val="22"/>
          <w:szCs w:val="22"/>
          <w:lang w:val="en-AU"/>
        </w:rPr>
        <w:t>October 2</w:t>
      </w:r>
      <w:r w:rsidR="00BF7F67" w:rsidRPr="00BF7F67">
        <w:rPr>
          <w:rFonts w:ascii="Arial" w:eastAsia="Arial" w:hAnsi="Arial" w:cs="Arial"/>
          <w:color w:val="404040"/>
          <w:sz w:val="22"/>
          <w:szCs w:val="22"/>
          <w:lang w:val="en-AU"/>
        </w:rPr>
        <w:t>6</w:t>
      </w:r>
      <w:r w:rsidRPr="00BF7F67">
        <w:rPr>
          <w:rFonts w:ascii="Arial" w:eastAsia="Arial" w:hAnsi="Arial" w:cs="Arial"/>
          <w:color w:val="404040"/>
          <w:sz w:val="22"/>
          <w:szCs w:val="22"/>
          <w:lang w:val="en-AU"/>
        </w:rPr>
        <w:t>, 2020</w:t>
      </w:r>
    </w:p>
    <w:p w14:paraId="4DF3F57A" w14:textId="77777777" w:rsidR="00BA2E95" w:rsidRPr="00BF7F67" w:rsidRDefault="00BA2E95" w:rsidP="00BA2E95">
      <w:pPr>
        <w:jc w:val="center"/>
        <w:rPr>
          <w:rFonts w:ascii="Arial" w:eastAsia="Arial" w:hAnsi="Arial" w:cs="Arial"/>
          <w:b/>
          <w:sz w:val="22"/>
          <w:szCs w:val="22"/>
          <w:lang w:val="en-AU"/>
        </w:rPr>
      </w:pPr>
    </w:p>
    <w:p w14:paraId="231D1992" w14:textId="77777777" w:rsidR="00BA2E95" w:rsidRPr="00BF7F67" w:rsidRDefault="00BA2E95" w:rsidP="00BA2E95">
      <w:pPr>
        <w:jc w:val="center"/>
        <w:rPr>
          <w:rFonts w:ascii="Arial" w:eastAsia="Arial" w:hAnsi="Arial" w:cs="Arial"/>
          <w:b/>
          <w:lang w:val="en-AU"/>
        </w:rPr>
      </w:pPr>
    </w:p>
    <w:p w14:paraId="2E6ABE1F" w14:textId="69EB0E90" w:rsidR="00BA2E95" w:rsidRPr="00BF7F67" w:rsidRDefault="00BA2E95" w:rsidP="00BA2E95">
      <w:pPr>
        <w:jc w:val="center"/>
        <w:rPr>
          <w:rFonts w:ascii="Arial" w:eastAsia="Arial" w:hAnsi="Arial" w:cs="Arial"/>
          <w:b/>
          <w:lang w:val="en-AU"/>
        </w:rPr>
      </w:pPr>
      <w:r w:rsidRPr="00BF7F67">
        <w:rPr>
          <w:rFonts w:ascii="Arial" w:eastAsia="Arial" w:hAnsi="Arial" w:cs="Arial"/>
          <w:b/>
          <w:lang w:val="en-AU"/>
        </w:rPr>
        <w:t>FOOD UNION RELEASES NEW ICE CREAM PRODUCTS FOR THE AUTUMN AND WINTER SEASON</w:t>
      </w:r>
    </w:p>
    <w:p w14:paraId="500C7B0F" w14:textId="77777777" w:rsidR="00BA2E95" w:rsidRPr="00BF7F67" w:rsidRDefault="00BA2E95" w:rsidP="00BA2E95">
      <w:pPr>
        <w:rPr>
          <w:rFonts w:ascii="Arial" w:eastAsia="Arial" w:hAnsi="Arial" w:cs="Arial"/>
          <w:lang w:val="en-AU"/>
        </w:rPr>
      </w:pPr>
    </w:p>
    <w:p w14:paraId="6A073BD5" w14:textId="1B9631E9" w:rsidR="00274D8A" w:rsidRPr="00BF7F67" w:rsidRDefault="00BA2E95" w:rsidP="00274D8A">
      <w:pPr>
        <w:jc w:val="both"/>
        <w:rPr>
          <w:rFonts w:ascii="Arial" w:eastAsia="Arial" w:hAnsi="Arial" w:cs="Arial"/>
          <w:sz w:val="22"/>
          <w:szCs w:val="22"/>
          <w:lang w:val="en-AU"/>
        </w:rPr>
      </w:pPr>
      <w:r w:rsidRPr="00BF7F67">
        <w:rPr>
          <w:rFonts w:ascii="Arial" w:eastAsia="Arial" w:hAnsi="Arial" w:cs="Arial"/>
          <w:sz w:val="22"/>
          <w:szCs w:val="22"/>
          <w:lang w:val="en-AU"/>
        </w:rPr>
        <w:t>RIGA, LATVIA, October 2</w:t>
      </w:r>
      <w:r w:rsidR="00BF7F67" w:rsidRPr="00BF7F67">
        <w:rPr>
          <w:rFonts w:ascii="Arial" w:eastAsia="Arial" w:hAnsi="Arial" w:cs="Arial"/>
          <w:sz w:val="22"/>
          <w:szCs w:val="22"/>
          <w:lang w:val="en-AU"/>
        </w:rPr>
        <w:t>6</w:t>
      </w:r>
      <w:r w:rsidRPr="00BF7F67">
        <w:rPr>
          <w:rFonts w:ascii="Arial" w:eastAsia="Arial" w:hAnsi="Arial" w:cs="Arial"/>
          <w:sz w:val="22"/>
          <w:szCs w:val="22"/>
          <w:lang w:val="en-AU"/>
        </w:rPr>
        <w:t xml:space="preserve">, 2020 </w:t>
      </w:r>
      <w:r w:rsidR="00D37941" w:rsidRPr="00BF7F67">
        <w:rPr>
          <w:rFonts w:ascii="Arial" w:eastAsia="Arial" w:hAnsi="Arial" w:cs="Arial"/>
          <w:sz w:val="22"/>
          <w:szCs w:val="22"/>
          <w:lang w:val="en-AU"/>
        </w:rPr>
        <w:t>–</w:t>
      </w:r>
      <w:r w:rsidRPr="00BF7F67">
        <w:rPr>
          <w:rFonts w:ascii="Arial" w:eastAsia="Arial" w:hAnsi="Arial" w:cs="Arial"/>
          <w:sz w:val="22"/>
          <w:szCs w:val="22"/>
          <w:lang w:val="en-AU"/>
        </w:rPr>
        <w:t xml:space="preserve"> </w:t>
      </w:r>
      <w:r w:rsidR="00D37941" w:rsidRPr="00BF7F67">
        <w:rPr>
          <w:rFonts w:ascii="Arial" w:eastAsia="Arial" w:hAnsi="Arial" w:cs="Arial"/>
          <w:sz w:val="22"/>
          <w:szCs w:val="22"/>
          <w:lang w:val="en-AU"/>
        </w:rPr>
        <w:t>Recognized g</w:t>
      </w:r>
      <w:r w:rsidR="00C55572" w:rsidRPr="00BF7F67">
        <w:rPr>
          <w:rFonts w:ascii="Arial" w:eastAsia="Arial" w:hAnsi="Arial" w:cs="Arial"/>
          <w:sz w:val="22"/>
          <w:szCs w:val="22"/>
          <w:lang w:val="en-AU"/>
        </w:rPr>
        <w:t>lobal</w:t>
      </w:r>
      <w:r w:rsidRPr="00BF7F67">
        <w:rPr>
          <w:rFonts w:ascii="Arial" w:eastAsia="Arial" w:hAnsi="Arial" w:cs="Arial"/>
          <w:sz w:val="22"/>
          <w:szCs w:val="22"/>
          <w:lang w:val="en-AU"/>
        </w:rPr>
        <w:t xml:space="preserve"> ice cream </w:t>
      </w:r>
      <w:r w:rsidR="00C55572" w:rsidRPr="00BF7F67">
        <w:rPr>
          <w:rFonts w:ascii="Arial" w:eastAsia="Arial" w:hAnsi="Arial" w:cs="Arial"/>
          <w:sz w:val="22"/>
          <w:szCs w:val="22"/>
          <w:lang w:val="en-AU"/>
        </w:rPr>
        <w:t>and</w:t>
      </w:r>
      <w:r w:rsidRPr="00BF7F67">
        <w:rPr>
          <w:rFonts w:ascii="Arial" w:eastAsia="Arial" w:hAnsi="Arial" w:cs="Arial"/>
          <w:sz w:val="22"/>
          <w:szCs w:val="22"/>
          <w:lang w:val="en-AU"/>
        </w:rPr>
        <w:t xml:space="preserve"> dairy </w:t>
      </w:r>
      <w:r w:rsidR="00C55572" w:rsidRPr="00BF7F67">
        <w:rPr>
          <w:rFonts w:ascii="Arial" w:eastAsia="Arial" w:hAnsi="Arial" w:cs="Arial"/>
          <w:sz w:val="22"/>
          <w:szCs w:val="22"/>
          <w:lang w:val="en-AU"/>
        </w:rPr>
        <w:t>producer</w:t>
      </w:r>
      <w:r w:rsidRPr="00BF7F67">
        <w:rPr>
          <w:rFonts w:ascii="Arial" w:eastAsia="Arial" w:hAnsi="Arial" w:cs="Arial"/>
          <w:sz w:val="22"/>
          <w:szCs w:val="22"/>
          <w:lang w:val="en-AU"/>
        </w:rPr>
        <w:t>,</w:t>
      </w:r>
      <w:r w:rsidR="00C55572" w:rsidRPr="00BF7F67">
        <w:rPr>
          <w:rFonts w:ascii="Arial" w:eastAsia="Arial" w:hAnsi="Arial" w:cs="Arial"/>
          <w:sz w:val="22"/>
          <w:szCs w:val="22"/>
          <w:lang w:val="en-AU"/>
        </w:rPr>
        <w:t xml:space="preserve"> Food Union,</w:t>
      </w:r>
      <w:r w:rsidR="00D37941" w:rsidRPr="00BF7F67">
        <w:rPr>
          <w:rFonts w:ascii="Arial" w:eastAsia="Arial" w:hAnsi="Arial" w:cs="Arial"/>
          <w:sz w:val="22"/>
          <w:szCs w:val="22"/>
          <w:lang w:val="en-AU"/>
        </w:rPr>
        <w:t xml:space="preserve"> continues to invest in developing innovative products that connect with consumers across its key markets as it builds on existing strong foundations</w:t>
      </w:r>
      <w:r w:rsidR="00274D8A" w:rsidRPr="00BF7F67">
        <w:rPr>
          <w:rFonts w:ascii="Arial" w:eastAsia="Arial" w:hAnsi="Arial" w:cs="Arial"/>
          <w:sz w:val="22"/>
          <w:szCs w:val="22"/>
          <w:lang w:val="en-AU"/>
        </w:rPr>
        <w:t xml:space="preserve"> and expertise in building brands of value</w:t>
      </w:r>
      <w:r w:rsidR="00D37941" w:rsidRPr="00BF7F67">
        <w:rPr>
          <w:rFonts w:ascii="Arial" w:eastAsia="Arial" w:hAnsi="Arial" w:cs="Arial"/>
          <w:sz w:val="22"/>
          <w:szCs w:val="22"/>
          <w:lang w:val="en-AU"/>
        </w:rPr>
        <w:t>.</w:t>
      </w:r>
      <w:r w:rsidR="00274D8A" w:rsidRPr="00BF7F67">
        <w:rPr>
          <w:rFonts w:ascii="Arial" w:eastAsia="Arial" w:hAnsi="Arial" w:cs="Arial"/>
          <w:sz w:val="22"/>
          <w:szCs w:val="22"/>
          <w:lang w:val="en-AU"/>
        </w:rPr>
        <w:t xml:space="preserve"> Reinforced by their skills in manufacture and equally distribution, </w:t>
      </w:r>
      <w:r w:rsidR="00274D8A" w:rsidRPr="00BF7F67">
        <w:rPr>
          <w:rFonts w:ascii="Arial" w:eastAsia="Arial" w:hAnsi="Arial" w:cs="Arial"/>
          <w:color w:val="000000"/>
          <w:sz w:val="22"/>
          <w:szCs w:val="22"/>
          <w:lang w:val="en-AU"/>
        </w:rPr>
        <w:t xml:space="preserve">Food Union is currently the leading ice cream maker in the Baltics and Denmark, </w:t>
      </w:r>
      <w:r w:rsidR="00274D8A" w:rsidRPr="00BF7F67">
        <w:rPr>
          <w:rFonts w:ascii="Arial" w:eastAsia="Arial" w:hAnsi="Arial" w:cs="Arial"/>
          <w:sz w:val="22"/>
          <w:szCs w:val="22"/>
          <w:lang w:val="en-AU"/>
        </w:rPr>
        <w:t>and holds</w:t>
      </w:r>
      <w:r w:rsidR="00274D8A" w:rsidRPr="00BF7F67">
        <w:rPr>
          <w:rFonts w:ascii="Arial" w:eastAsia="Arial" w:hAnsi="Arial" w:cs="Arial"/>
          <w:color w:val="000000"/>
          <w:sz w:val="22"/>
          <w:szCs w:val="22"/>
          <w:lang w:val="en-AU"/>
        </w:rPr>
        <w:t xml:space="preserve"> strong market positions in Norway, Romania, Russia and Belarus. </w:t>
      </w:r>
    </w:p>
    <w:p w14:paraId="23045C4A" w14:textId="77777777" w:rsidR="00274D8A" w:rsidRPr="00BF7F67" w:rsidRDefault="00274D8A" w:rsidP="00274D8A">
      <w:pPr>
        <w:pBdr>
          <w:top w:val="nil"/>
          <w:left w:val="nil"/>
          <w:bottom w:val="nil"/>
          <w:right w:val="nil"/>
          <w:between w:val="nil"/>
        </w:pBdr>
        <w:jc w:val="both"/>
        <w:rPr>
          <w:rFonts w:ascii="Arial" w:eastAsia="Arial" w:hAnsi="Arial" w:cs="Arial"/>
          <w:sz w:val="22"/>
          <w:szCs w:val="22"/>
          <w:lang w:val="en-AU"/>
        </w:rPr>
      </w:pPr>
    </w:p>
    <w:p w14:paraId="09D9D973" w14:textId="4468B566" w:rsidR="00BA2E95" w:rsidRPr="00BF7F67" w:rsidRDefault="008D70BC" w:rsidP="00274D8A">
      <w:pPr>
        <w:pBdr>
          <w:top w:val="nil"/>
          <w:left w:val="nil"/>
          <w:bottom w:val="nil"/>
          <w:right w:val="nil"/>
          <w:between w:val="nil"/>
        </w:pBdr>
        <w:jc w:val="both"/>
        <w:rPr>
          <w:rFonts w:ascii="Arial" w:eastAsia="Arial" w:hAnsi="Arial" w:cs="Arial"/>
          <w:color w:val="000000"/>
          <w:sz w:val="22"/>
          <w:szCs w:val="22"/>
          <w:lang w:val="en-AU"/>
        </w:rPr>
      </w:pPr>
      <w:r w:rsidRPr="00BF7F67">
        <w:rPr>
          <w:rFonts w:ascii="Arial" w:eastAsia="Arial" w:hAnsi="Arial" w:cs="Arial"/>
          <w:sz w:val="22"/>
          <w:szCs w:val="22"/>
          <w:lang w:val="en-AU"/>
        </w:rPr>
        <w:t xml:space="preserve">Food Union will introduce </w:t>
      </w:r>
      <w:r w:rsidR="00BA2E95" w:rsidRPr="00BF7F67">
        <w:rPr>
          <w:rFonts w:ascii="Arial" w:eastAsia="Arial" w:hAnsi="Arial" w:cs="Arial"/>
          <w:sz w:val="22"/>
          <w:szCs w:val="22"/>
          <w:lang w:val="en-AU"/>
        </w:rPr>
        <w:t xml:space="preserve">17 new ice cream products in the family and dessert categories. </w:t>
      </w:r>
      <w:r w:rsidRPr="00BF7F67">
        <w:rPr>
          <w:rFonts w:ascii="Arial" w:eastAsia="Arial" w:hAnsi="Arial" w:cs="Arial"/>
          <w:sz w:val="22"/>
          <w:szCs w:val="22"/>
          <w:lang w:val="en-AU"/>
        </w:rPr>
        <w:t>Building value across</w:t>
      </w:r>
      <w:r w:rsidR="00BA2E95" w:rsidRPr="00BF7F67">
        <w:rPr>
          <w:rFonts w:ascii="Arial" w:eastAsia="Arial" w:hAnsi="Arial" w:cs="Arial"/>
          <w:sz w:val="22"/>
          <w:szCs w:val="22"/>
          <w:lang w:val="en-AU"/>
        </w:rPr>
        <w:t xml:space="preserve"> season</w:t>
      </w:r>
      <w:r w:rsidRPr="00BF7F67">
        <w:rPr>
          <w:rFonts w:ascii="Arial" w:eastAsia="Arial" w:hAnsi="Arial" w:cs="Arial"/>
          <w:sz w:val="22"/>
          <w:szCs w:val="22"/>
          <w:lang w:val="en-AU"/>
        </w:rPr>
        <w:t xml:space="preserve">s, as winter </w:t>
      </w:r>
      <w:r w:rsidR="00BA2E95" w:rsidRPr="00BF7F67">
        <w:rPr>
          <w:rFonts w:ascii="Arial" w:eastAsia="Arial" w:hAnsi="Arial" w:cs="Arial"/>
          <w:sz w:val="22"/>
          <w:szCs w:val="22"/>
          <w:lang w:val="en-AU"/>
        </w:rPr>
        <w:t xml:space="preserve">approaches, Food Union develops comforting, exciting and nostalgic flavours for consumers to enjoy. Customers in Latvia, Lithuania, Estonia and Belarus can now enjoy the unique combinations and flavours that Food Union’s innovation </w:t>
      </w:r>
      <w:r w:rsidR="0069462A" w:rsidRPr="00BF7F67">
        <w:rPr>
          <w:rFonts w:ascii="Arial" w:eastAsia="Arial" w:hAnsi="Arial" w:cs="Arial"/>
          <w:sz w:val="22"/>
          <w:szCs w:val="22"/>
          <w:lang w:val="en-AU"/>
        </w:rPr>
        <w:t>centre has</w:t>
      </w:r>
      <w:r w:rsidR="00BA2E95" w:rsidRPr="00BF7F67">
        <w:rPr>
          <w:rFonts w:ascii="Arial" w:eastAsia="Arial" w:hAnsi="Arial" w:cs="Arial"/>
          <w:sz w:val="22"/>
          <w:szCs w:val="22"/>
          <w:lang w:val="en-AU"/>
        </w:rPr>
        <w:t xml:space="preserve"> developed over the course of several months. </w:t>
      </w:r>
    </w:p>
    <w:p w14:paraId="0577D2F1" w14:textId="77777777" w:rsidR="00BA2E95" w:rsidRPr="00BF7F67" w:rsidRDefault="00BA2E95" w:rsidP="00BA2E95">
      <w:pPr>
        <w:jc w:val="both"/>
        <w:rPr>
          <w:rFonts w:ascii="Arial" w:eastAsia="Arial" w:hAnsi="Arial" w:cs="Arial"/>
          <w:sz w:val="22"/>
          <w:szCs w:val="22"/>
          <w:lang w:val="en-AU"/>
        </w:rPr>
      </w:pPr>
    </w:p>
    <w:p w14:paraId="60E429F0" w14:textId="61B221AA" w:rsidR="00BA2E95" w:rsidRPr="00BF7F67" w:rsidRDefault="00BA2E95" w:rsidP="00BA2E95">
      <w:pPr>
        <w:jc w:val="both"/>
        <w:rPr>
          <w:rFonts w:ascii="Arial" w:eastAsia="Arial" w:hAnsi="Arial" w:cs="Arial"/>
          <w:b/>
          <w:i/>
          <w:sz w:val="22"/>
          <w:szCs w:val="22"/>
          <w:lang w:val="en-AU"/>
        </w:rPr>
      </w:pPr>
      <w:r w:rsidRPr="00BF7F67">
        <w:rPr>
          <w:rFonts w:ascii="Arial" w:eastAsia="Arial" w:hAnsi="Arial" w:cs="Arial"/>
          <w:sz w:val="22"/>
          <w:szCs w:val="22"/>
          <w:lang w:val="en-AU"/>
        </w:rPr>
        <w:t>“</w:t>
      </w:r>
      <w:r w:rsidRPr="00BF7F67">
        <w:rPr>
          <w:rFonts w:ascii="Arial" w:eastAsia="Arial" w:hAnsi="Arial" w:cs="Arial"/>
          <w:i/>
          <w:sz w:val="22"/>
          <w:szCs w:val="22"/>
          <w:lang w:val="en-AU"/>
        </w:rPr>
        <w:t>For us at Food Union,</w:t>
      </w:r>
      <w:r w:rsidR="00B10845" w:rsidRPr="00BF7F67">
        <w:rPr>
          <w:rFonts w:ascii="Arial" w:eastAsia="Arial" w:hAnsi="Arial" w:cs="Arial"/>
          <w:i/>
          <w:sz w:val="22"/>
          <w:szCs w:val="22"/>
          <w:lang w:val="en-AU"/>
        </w:rPr>
        <w:t xml:space="preserve"> </w:t>
      </w:r>
      <w:r w:rsidRPr="00BF7F67">
        <w:rPr>
          <w:rFonts w:ascii="Arial" w:eastAsia="Arial" w:hAnsi="Arial" w:cs="Arial"/>
          <w:i/>
          <w:sz w:val="22"/>
          <w:szCs w:val="22"/>
          <w:lang w:val="en-AU"/>
        </w:rPr>
        <w:t xml:space="preserve">ice cream season is all year round. </w:t>
      </w:r>
      <w:r w:rsidR="002D5968" w:rsidRPr="00BF7F67">
        <w:rPr>
          <w:rFonts w:ascii="Arial" w:eastAsia="Arial" w:hAnsi="Arial" w:cs="Arial"/>
          <w:i/>
          <w:sz w:val="22"/>
          <w:szCs w:val="22"/>
          <w:lang w:val="en-AU"/>
        </w:rPr>
        <w:t>Building the bridge between seasons ensures increased relevance in people’s lives.</w:t>
      </w:r>
      <w:r w:rsidRPr="00BF7F67">
        <w:rPr>
          <w:rFonts w:ascii="Arial" w:eastAsia="Arial" w:hAnsi="Arial" w:cs="Arial"/>
          <w:i/>
          <w:sz w:val="22"/>
          <w:szCs w:val="22"/>
          <w:lang w:val="en-AU"/>
        </w:rPr>
        <w:t xml:space="preserve"> </w:t>
      </w:r>
      <w:r w:rsidR="002D5968" w:rsidRPr="00BF7F67">
        <w:rPr>
          <w:rFonts w:ascii="Arial" w:eastAsia="Arial" w:hAnsi="Arial" w:cs="Arial"/>
          <w:i/>
          <w:sz w:val="22"/>
          <w:szCs w:val="22"/>
          <w:lang w:val="en-AU"/>
        </w:rPr>
        <w:t xml:space="preserve">We </w:t>
      </w:r>
      <w:r w:rsidRPr="00BF7F67">
        <w:rPr>
          <w:rFonts w:ascii="Arial" w:eastAsia="Arial" w:hAnsi="Arial" w:cs="Arial"/>
          <w:i/>
          <w:sz w:val="22"/>
          <w:szCs w:val="22"/>
          <w:lang w:val="en-AU"/>
        </w:rPr>
        <w:t>enjoy delighting our consumers with new products that not only compliment their summer experience, but also offer a form of sensory comfort and escape in the winter</w:t>
      </w:r>
      <w:r w:rsidRPr="00BF7F67">
        <w:rPr>
          <w:rFonts w:ascii="Arial" w:eastAsia="Arial" w:hAnsi="Arial" w:cs="Arial"/>
          <w:sz w:val="22"/>
          <w:szCs w:val="22"/>
          <w:lang w:val="en-AU"/>
        </w:rPr>
        <w:t xml:space="preserve">,” </w:t>
      </w:r>
      <w:r w:rsidRPr="00BF7F67">
        <w:rPr>
          <w:rFonts w:ascii="Arial" w:eastAsia="Arial" w:hAnsi="Arial" w:cs="Arial"/>
          <w:b/>
          <w:sz w:val="22"/>
          <w:szCs w:val="22"/>
          <w:lang w:val="en-AU"/>
        </w:rPr>
        <w:t>says Normunds Staņēvičs, CEO of Food Union, Europe</w:t>
      </w:r>
      <w:r w:rsidRPr="00BF7F67">
        <w:rPr>
          <w:rFonts w:ascii="Arial" w:eastAsia="Arial" w:hAnsi="Arial" w:cs="Arial"/>
          <w:sz w:val="22"/>
          <w:szCs w:val="22"/>
          <w:lang w:val="en-AU"/>
        </w:rPr>
        <w:t>. “</w:t>
      </w:r>
      <w:r w:rsidRPr="00BF7F67">
        <w:rPr>
          <w:rFonts w:ascii="Arial" w:eastAsia="Arial" w:hAnsi="Arial" w:cs="Arial"/>
          <w:i/>
          <w:sz w:val="22"/>
          <w:szCs w:val="22"/>
          <w:lang w:val="en-AU"/>
        </w:rPr>
        <w:t>And in times of uncertainty, people value what is familiar and trusted. Therefore, the flavours this autumn and winter season are inspired by all-time classics, childhood memories, and customer’s favourite desserts, in family</w:t>
      </w:r>
      <w:r w:rsidR="00AD4D9C" w:rsidRPr="00BF7F67">
        <w:rPr>
          <w:rFonts w:ascii="Arial" w:eastAsia="Arial" w:hAnsi="Arial" w:cs="Arial"/>
          <w:i/>
          <w:sz w:val="22"/>
          <w:szCs w:val="22"/>
          <w:lang w:val="en-AU"/>
        </w:rPr>
        <w:t xml:space="preserve"> friendly </w:t>
      </w:r>
      <w:r w:rsidRPr="00BF7F67">
        <w:rPr>
          <w:rFonts w:ascii="Arial" w:eastAsia="Arial" w:hAnsi="Arial" w:cs="Arial"/>
          <w:i/>
          <w:sz w:val="22"/>
          <w:szCs w:val="22"/>
          <w:lang w:val="en-AU"/>
        </w:rPr>
        <w:t xml:space="preserve">and </w:t>
      </w:r>
      <w:r w:rsidR="00B94E47" w:rsidRPr="00BF7F67">
        <w:rPr>
          <w:rFonts w:ascii="Arial" w:eastAsia="Arial" w:hAnsi="Arial" w:cs="Arial"/>
          <w:i/>
          <w:sz w:val="22"/>
          <w:szCs w:val="22"/>
          <w:lang w:val="en-AU"/>
        </w:rPr>
        <w:t>environmentally friendly</w:t>
      </w:r>
      <w:r w:rsidRPr="00BF7F67">
        <w:rPr>
          <w:rFonts w:ascii="Arial" w:eastAsia="Arial" w:hAnsi="Arial" w:cs="Arial"/>
          <w:i/>
          <w:sz w:val="22"/>
          <w:szCs w:val="22"/>
          <w:lang w:val="en-AU"/>
        </w:rPr>
        <w:t xml:space="preserve"> packaging,” </w:t>
      </w:r>
      <w:r w:rsidRPr="00BF7F67">
        <w:rPr>
          <w:rFonts w:ascii="Arial" w:eastAsia="Arial" w:hAnsi="Arial" w:cs="Arial"/>
          <w:b/>
          <w:i/>
          <w:sz w:val="22"/>
          <w:szCs w:val="22"/>
          <w:lang w:val="en-AU"/>
        </w:rPr>
        <w:t>said</w:t>
      </w:r>
      <w:r w:rsidRPr="00BF7F67">
        <w:rPr>
          <w:rFonts w:ascii="Arial" w:eastAsia="Arial" w:hAnsi="Arial" w:cs="Arial"/>
          <w:b/>
          <w:sz w:val="22"/>
          <w:szCs w:val="22"/>
          <w:lang w:val="en-AU"/>
        </w:rPr>
        <w:t xml:space="preserve"> </w:t>
      </w:r>
      <w:r w:rsidRPr="00BF7F67">
        <w:rPr>
          <w:rFonts w:ascii="Arial" w:eastAsia="Arial" w:hAnsi="Arial" w:cs="Arial"/>
          <w:b/>
          <w:i/>
          <w:iCs/>
          <w:sz w:val="22"/>
          <w:szCs w:val="22"/>
          <w:lang w:val="en-AU"/>
        </w:rPr>
        <w:t>Staņēvičs</w:t>
      </w:r>
      <w:r w:rsidRPr="00BF7F67">
        <w:rPr>
          <w:rFonts w:ascii="Arial" w:eastAsia="Arial" w:hAnsi="Arial" w:cs="Arial"/>
          <w:b/>
          <w:i/>
          <w:sz w:val="22"/>
          <w:szCs w:val="22"/>
          <w:lang w:val="en-AU"/>
        </w:rPr>
        <w:t>.</w:t>
      </w:r>
    </w:p>
    <w:p w14:paraId="2C29B37B" w14:textId="77777777" w:rsidR="00BA2E95" w:rsidRPr="00BF7F67" w:rsidRDefault="00BA2E95" w:rsidP="00BA2E95">
      <w:pPr>
        <w:jc w:val="both"/>
        <w:rPr>
          <w:rFonts w:ascii="Arial" w:eastAsia="Arial" w:hAnsi="Arial" w:cs="Arial"/>
          <w:sz w:val="22"/>
          <w:szCs w:val="22"/>
          <w:lang w:val="en-AU"/>
        </w:rPr>
      </w:pPr>
      <w:r w:rsidRPr="00BF7F67">
        <w:rPr>
          <w:rFonts w:ascii="Arial" w:eastAsia="Arial" w:hAnsi="Arial" w:cs="Arial"/>
          <w:b/>
          <w:i/>
          <w:sz w:val="22"/>
          <w:szCs w:val="22"/>
          <w:lang w:val="en-AU"/>
        </w:rPr>
        <w:t xml:space="preserve"> </w:t>
      </w:r>
    </w:p>
    <w:p w14:paraId="56D7409C" w14:textId="77777777" w:rsidR="00BA2E95" w:rsidRPr="00BF7F67" w:rsidRDefault="00BA2E95" w:rsidP="00BA2E95">
      <w:pPr>
        <w:jc w:val="both"/>
        <w:rPr>
          <w:rFonts w:ascii="Arial" w:eastAsia="Arial" w:hAnsi="Arial" w:cs="Arial"/>
          <w:sz w:val="22"/>
          <w:szCs w:val="22"/>
          <w:lang w:val="en-AU"/>
        </w:rPr>
      </w:pPr>
      <w:r w:rsidRPr="00BF7F67">
        <w:rPr>
          <w:rFonts w:ascii="Arial" w:eastAsia="Arial" w:hAnsi="Arial" w:cs="Arial"/>
          <w:sz w:val="22"/>
          <w:szCs w:val="22"/>
          <w:lang w:val="en-AU"/>
        </w:rPr>
        <w:t xml:space="preserve">Food Union’s exciting new ice cream products offer rich, comforting flavours in a variety of sizes and formats that customers can share with their loved ones. Food Union innovates based on consumer demands and preferences, always giving their customer what they want. This autumn and winter season, Food Union’s new products are perfect for an after-meal dessert, to add to the holiday table, or for customer’s enjoy on their own with a good book or movie. </w:t>
      </w:r>
    </w:p>
    <w:p w14:paraId="1AD69317" w14:textId="77777777" w:rsidR="00BA2E95" w:rsidRPr="00BF7F67" w:rsidRDefault="00BA2E95" w:rsidP="00BA2E95">
      <w:pPr>
        <w:jc w:val="both"/>
        <w:rPr>
          <w:rFonts w:ascii="Arial" w:eastAsia="Arial" w:hAnsi="Arial" w:cs="Arial"/>
          <w:sz w:val="22"/>
          <w:szCs w:val="22"/>
          <w:lang w:val="en-AU"/>
        </w:rPr>
      </w:pPr>
    </w:p>
    <w:p w14:paraId="34D59AD8" w14:textId="77777777" w:rsidR="00BA2E95" w:rsidRPr="00BF7F67" w:rsidRDefault="00BA2E95" w:rsidP="00BA2E95">
      <w:pPr>
        <w:jc w:val="both"/>
        <w:rPr>
          <w:rFonts w:ascii="Arial" w:eastAsia="Arial" w:hAnsi="Arial" w:cs="Arial"/>
          <w:b/>
          <w:sz w:val="22"/>
          <w:szCs w:val="22"/>
          <w:lang w:val="en-AU"/>
        </w:rPr>
      </w:pPr>
      <w:r w:rsidRPr="00BF7F67">
        <w:rPr>
          <w:rFonts w:ascii="Arial" w:eastAsia="Arial" w:hAnsi="Arial" w:cs="Arial"/>
          <w:b/>
          <w:sz w:val="22"/>
          <w:szCs w:val="22"/>
          <w:lang w:val="en-AU"/>
        </w:rPr>
        <w:t>Latvia: Flavours inspired by childhood nostalgia</w:t>
      </w:r>
    </w:p>
    <w:p w14:paraId="01A220DF" w14:textId="785186CB" w:rsidR="00BA2E95" w:rsidRPr="00BF7F67" w:rsidRDefault="00BA2E95" w:rsidP="00BA2E95">
      <w:pPr>
        <w:jc w:val="both"/>
        <w:rPr>
          <w:rFonts w:ascii="Arial" w:eastAsia="Arial" w:hAnsi="Arial" w:cs="Arial"/>
          <w:sz w:val="22"/>
          <w:szCs w:val="22"/>
          <w:lang w:val="en-AU"/>
        </w:rPr>
      </w:pPr>
      <w:r w:rsidRPr="00BF7F67">
        <w:rPr>
          <w:rFonts w:ascii="Arial" w:eastAsia="Arial" w:hAnsi="Arial" w:cs="Arial"/>
          <w:sz w:val="22"/>
          <w:szCs w:val="22"/>
          <w:lang w:val="en-AU"/>
        </w:rPr>
        <w:t xml:space="preserve">The legendary Latvian brand Pols, known for products that evoke childhood nostalgia, is now offering two new products rich in flavour. One is a classic vanilla ice cream with condensed milk, and the other is a cotton candy ice cream with marshmallows for those who enjoy more playful flavours and are still young at heart. Both ice creams are </w:t>
      </w:r>
      <w:r w:rsidR="00CD6E6A" w:rsidRPr="00BF7F67">
        <w:rPr>
          <w:rFonts w:ascii="Arial" w:eastAsia="Arial" w:hAnsi="Arial" w:cs="Arial"/>
          <w:sz w:val="22"/>
          <w:szCs w:val="22"/>
          <w:lang w:val="en-AU"/>
        </w:rPr>
        <w:t xml:space="preserve">now </w:t>
      </w:r>
      <w:r w:rsidRPr="00BF7F67">
        <w:rPr>
          <w:rFonts w:ascii="Arial" w:eastAsia="Arial" w:hAnsi="Arial" w:cs="Arial"/>
          <w:sz w:val="22"/>
          <w:szCs w:val="22"/>
          <w:lang w:val="en-AU"/>
        </w:rPr>
        <w:t xml:space="preserve">available in 500 ml tubs. Food Union’s team innovated these new flavours to reflect both traditional flavours and modern flavours, bringing customers comfort and nostalgia when they need it the most. </w:t>
      </w:r>
    </w:p>
    <w:p w14:paraId="43D3BAAB" w14:textId="52DF1D87" w:rsidR="00BA2E95" w:rsidRPr="00BF7F67" w:rsidRDefault="00BA2E95" w:rsidP="00BA2E95">
      <w:pPr>
        <w:jc w:val="both"/>
        <w:rPr>
          <w:rFonts w:ascii="Arial" w:eastAsia="Arial" w:hAnsi="Arial" w:cs="Arial"/>
          <w:sz w:val="22"/>
          <w:szCs w:val="22"/>
          <w:lang w:val="en-AU"/>
        </w:rPr>
      </w:pPr>
      <w:r w:rsidRPr="00BF7F67">
        <w:rPr>
          <w:rFonts w:ascii="Arial" w:eastAsia="Arial" w:hAnsi="Arial" w:cs="Arial"/>
          <w:sz w:val="22"/>
          <w:szCs w:val="22"/>
          <w:lang w:val="en-AU"/>
        </w:rPr>
        <w:br/>
      </w:r>
      <w:proofErr w:type="spellStart"/>
      <w:r w:rsidRPr="00BF7F67">
        <w:rPr>
          <w:rFonts w:ascii="Arial" w:eastAsia="Arial" w:hAnsi="Arial" w:cs="Arial"/>
          <w:sz w:val="22"/>
          <w:szCs w:val="22"/>
          <w:lang w:val="en-AU"/>
        </w:rPr>
        <w:t>Karlsons</w:t>
      </w:r>
      <w:proofErr w:type="spellEnd"/>
      <w:r w:rsidRPr="00BF7F67">
        <w:rPr>
          <w:rFonts w:ascii="Arial" w:eastAsia="Arial" w:hAnsi="Arial" w:cs="Arial"/>
          <w:sz w:val="22"/>
          <w:szCs w:val="22"/>
          <w:lang w:val="en-AU"/>
        </w:rPr>
        <w:t xml:space="preserve">, one of </w:t>
      </w:r>
      <w:r w:rsidR="00CD6E6A" w:rsidRPr="00BF7F67">
        <w:rPr>
          <w:rFonts w:ascii="Arial" w:eastAsia="Arial" w:hAnsi="Arial" w:cs="Arial"/>
          <w:sz w:val="22"/>
          <w:szCs w:val="22"/>
          <w:lang w:val="en-AU"/>
        </w:rPr>
        <w:t>Latvia’s best</w:t>
      </w:r>
      <w:r w:rsidRPr="00BF7F67">
        <w:rPr>
          <w:rFonts w:ascii="Arial" w:eastAsia="Arial" w:hAnsi="Arial" w:cs="Arial"/>
          <w:sz w:val="22"/>
          <w:szCs w:val="22"/>
          <w:lang w:val="en-AU"/>
        </w:rPr>
        <w:t>-selling ice cream</w:t>
      </w:r>
      <w:r w:rsidRPr="00BF7F67" w:rsidDel="002C4465">
        <w:rPr>
          <w:rFonts w:ascii="Arial" w:eastAsia="Arial" w:hAnsi="Arial" w:cs="Arial"/>
          <w:sz w:val="22"/>
          <w:szCs w:val="22"/>
          <w:lang w:val="en-AU"/>
        </w:rPr>
        <w:t xml:space="preserve"> </w:t>
      </w:r>
      <w:r w:rsidRPr="00BF7F67">
        <w:rPr>
          <w:rFonts w:ascii="Arial" w:eastAsia="Arial" w:hAnsi="Arial" w:cs="Arial"/>
          <w:sz w:val="22"/>
          <w:szCs w:val="22"/>
          <w:lang w:val="en-AU"/>
        </w:rPr>
        <w:t xml:space="preserve">brands, added two new products in large family-sized formats, perfect for home-made scooping. Both new products capture </w:t>
      </w:r>
      <w:proofErr w:type="spellStart"/>
      <w:r w:rsidRPr="00BF7F67">
        <w:rPr>
          <w:rFonts w:ascii="Arial" w:eastAsia="Arial" w:hAnsi="Arial" w:cs="Arial"/>
          <w:sz w:val="22"/>
          <w:szCs w:val="22"/>
          <w:lang w:val="en-AU"/>
        </w:rPr>
        <w:t>Karlsons</w:t>
      </w:r>
      <w:proofErr w:type="spellEnd"/>
      <w:r w:rsidRPr="00BF7F67">
        <w:rPr>
          <w:rFonts w:ascii="Arial" w:eastAsia="Arial" w:hAnsi="Arial" w:cs="Arial"/>
          <w:sz w:val="22"/>
          <w:szCs w:val="22"/>
          <w:lang w:val="en-AU"/>
        </w:rPr>
        <w:t xml:space="preserve">’ classic flavours in </w:t>
      </w:r>
      <w:r w:rsidR="00E16DBB" w:rsidRPr="00BF7F67">
        <w:rPr>
          <w:rFonts w:ascii="Arial" w:eastAsia="Arial" w:hAnsi="Arial" w:cs="Arial"/>
          <w:sz w:val="22"/>
          <w:szCs w:val="22"/>
          <w:lang w:val="en-AU"/>
        </w:rPr>
        <w:t xml:space="preserve">a </w:t>
      </w:r>
      <w:r w:rsidRPr="00BF7F67">
        <w:rPr>
          <w:rFonts w:ascii="Arial" w:eastAsia="Arial" w:hAnsi="Arial" w:cs="Arial"/>
          <w:sz w:val="22"/>
          <w:szCs w:val="22"/>
          <w:lang w:val="en-AU"/>
        </w:rPr>
        <w:t>tricoloured ice cream: one with vanilla-chocolate-blackcurrant flavours in a white-brown-purple ice cream, and the other with vanilla-chocolate-strawberry flavours in a white-brown-pink ice cream. Both ice creams are now available in 8</w:t>
      </w:r>
      <w:r w:rsidR="001A767D" w:rsidRPr="00BF7F67">
        <w:rPr>
          <w:rFonts w:ascii="Arial" w:eastAsia="Arial" w:hAnsi="Arial" w:cs="Arial"/>
          <w:sz w:val="22"/>
          <w:szCs w:val="22"/>
          <w:lang w:val="en-AU"/>
        </w:rPr>
        <w:t>5</w:t>
      </w:r>
      <w:r w:rsidRPr="00BF7F67">
        <w:rPr>
          <w:rFonts w:ascii="Arial" w:eastAsia="Arial" w:hAnsi="Arial" w:cs="Arial"/>
          <w:sz w:val="22"/>
          <w:szCs w:val="22"/>
          <w:lang w:val="en-AU"/>
        </w:rPr>
        <w:t>0 ml recyclable and biodegradable</w:t>
      </w:r>
      <w:r w:rsidRPr="00BF7F67" w:rsidDel="002C4465">
        <w:rPr>
          <w:rFonts w:ascii="Arial" w:eastAsia="Arial" w:hAnsi="Arial" w:cs="Arial"/>
          <w:sz w:val="22"/>
          <w:szCs w:val="22"/>
          <w:lang w:val="en-AU"/>
        </w:rPr>
        <w:t xml:space="preserve"> </w:t>
      </w:r>
      <w:r w:rsidRPr="00BF7F67">
        <w:rPr>
          <w:rFonts w:ascii="Arial" w:eastAsia="Arial" w:hAnsi="Arial" w:cs="Arial"/>
          <w:sz w:val="22"/>
          <w:szCs w:val="22"/>
          <w:lang w:val="en-AU"/>
        </w:rPr>
        <w:t>cardboard packaging.</w:t>
      </w:r>
    </w:p>
    <w:p w14:paraId="2CACF9AE" w14:textId="77777777" w:rsidR="00BA2E95" w:rsidRPr="00BF7F67" w:rsidRDefault="00BA2E95" w:rsidP="00BA2E95">
      <w:pPr>
        <w:jc w:val="both"/>
        <w:rPr>
          <w:rFonts w:ascii="Arial" w:eastAsia="Arial" w:hAnsi="Arial" w:cs="Arial"/>
          <w:sz w:val="22"/>
          <w:szCs w:val="22"/>
          <w:lang w:val="en-AU"/>
        </w:rPr>
      </w:pPr>
    </w:p>
    <w:p w14:paraId="02F35910" w14:textId="6F2DFAF5" w:rsidR="00BA2E95" w:rsidRPr="00BF7F67" w:rsidRDefault="00BA2E95" w:rsidP="00BA2E95">
      <w:pPr>
        <w:jc w:val="both"/>
        <w:rPr>
          <w:rFonts w:ascii="Arial" w:eastAsia="Arial" w:hAnsi="Arial" w:cs="Arial"/>
          <w:b/>
          <w:sz w:val="22"/>
          <w:szCs w:val="22"/>
          <w:lang w:val="en-AU"/>
        </w:rPr>
      </w:pPr>
      <w:r w:rsidRPr="00BF7F67">
        <w:rPr>
          <w:rFonts w:ascii="Arial" w:eastAsia="Arial" w:hAnsi="Arial" w:cs="Arial"/>
          <w:b/>
          <w:sz w:val="22"/>
          <w:szCs w:val="22"/>
          <w:lang w:val="en-AU"/>
        </w:rPr>
        <w:lastRenderedPageBreak/>
        <w:t xml:space="preserve">Lithuania: Ice cream to share </w:t>
      </w:r>
    </w:p>
    <w:p w14:paraId="4CAC6DEA" w14:textId="77777777" w:rsidR="00BA2E95" w:rsidRPr="00BF7F67" w:rsidRDefault="00BA2E95" w:rsidP="00BA2E95">
      <w:pPr>
        <w:jc w:val="both"/>
        <w:rPr>
          <w:rFonts w:ascii="Arial" w:eastAsia="Arial" w:hAnsi="Arial" w:cs="Arial"/>
          <w:sz w:val="22"/>
          <w:szCs w:val="22"/>
          <w:lang w:val="en-AU"/>
        </w:rPr>
      </w:pPr>
      <w:r w:rsidRPr="00BF7F67">
        <w:rPr>
          <w:rFonts w:ascii="Arial" w:eastAsia="Arial" w:hAnsi="Arial" w:cs="Arial"/>
          <w:sz w:val="22"/>
          <w:szCs w:val="22"/>
          <w:lang w:val="en-AU"/>
        </w:rPr>
        <w:t>Pols in Lithuania has two new ice cream products with all-time classic ingredients: chocolate, nuts and coffee. Both ice creams are designed to be dessert favourites for families and friends to share. Pols now offers coffee-flavoured ice cream with a bittersweet coffee filling, and a hazelnut- and chocolate-flavoured ice cream with a sweet and savoury hazelnut and chocolate filling. Both ice creams are available in large 1 litre environmentally friendly, biodegradable packaging.</w:t>
      </w:r>
    </w:p>
    <w:p w14:paraId="0E017F35" w14:textId="77777777" w:rsidR="00BA2E95" w:rsidRPr="00BF7F67" w:rsidRDefault="00BA2E95" w:rsidP="00BA2E95">
      <w:pPr>
        <w:jc w:val="both"/>
        <w:rPr>
          <w:rFonts w:ascii="Arial" w:eastAsia="Arial" w:hAnsi="Arial" w:cs="Arial"/>
          <w:sz w:val="22"/>
          <w:szCs w:val="22"/>
          <w:lang w:val="en-AU"/>
        </w:rPr>
      </w:pPr>
    </w:p>
    <w:p w14:paraId="6A79CC86" w14:textId="5ECBBEE4" w:rsidR="00BA2E95" w:rsidRPr="00BF7F67" w:rsidRDefault="00BA2E95" w:rsidP="00BA2E95">
      <w:pPr>
        <w:jc w:val="both"/>
        <w:rPr>
          <w:rFonts w:ascii="Arial" w:eastAsia="Arial" w:hAnsi="Arial" w:cs="Arial"/>
          <w:sz w:val="22"/>
          <w:szCs w:val="22"/>
          <w:lang w:val="en-AU"/>
        </w:rPr>
      </w:pPr>
      <w:r w:rsidRPr="00BF7F67">
        <w:rPr>
          <w:rFonts w:ascii="Arial" w:eastAsia="Arial" w:hAnsi="Arial" w:cs="Arial"/>
          <w:sz w:val="22"/>
          <w:szCs w:val="22"/>
          <w:lang w:val="en-AU"/>
        </w:rPr>
        <w:t>Pols in Lithuania has also launched small wafer cones with two new flavours</w:t>
      </w:r>
      <w:r w:rsidR="00120E7B" w:rsidRPr="00BF7F67">
        <w:rPr>
          <w:rFonts w:ascii="Arial" w:eastAsia="Arial" w:hAnsi="Arial" w:cs="Arial"/>
          <w:sz w:val="22"/>
          <w:szCs w:val="22"/>
          <w:lang w:val="en-AU"/>
        </w:rPr>
        <w:t xml:space="preserve"> </w:t>
      </w:r>
      <w:r w:rsidRPr="00BF7F67">
        <w:rPr>
          <w:rFonts w:ascii="Arial" w:eastAsia="Arial" w:hAnsi="Arial" w:cs="Arial"/>
          <w:sz w:val="22"/>
          <w:szCs w:val="22"/>
          <w:lang w:val="en-AU"/>
        </w:rPr>
        <w:t>—</w:t>
      </w:r>
      <w:r w:rsidRPr="00BF7F67">
        <w:rPr>
          <w:rFonts w:ascii="Arial" w:hAnsi="Arial" w:cs="Arial"/>
        </w:rPr>
        <w:t xml:space="preserve"> </w:t>
      </w:r>
      <w:r w:rsidRPr="00BF7F67">
        <w:rPr>
          <w:rFonts w:ascii="Arial" w:eastAsia="Arial" w:hAnsi="Arial" w:cs="Arial"/>
          <w:sz w:val="22"/>
          <w:szCs w:val="22"/>
          <w:lang w:val="en-AU"/>
        </w:rPr>
        <w:t xml:space="preserve">Crème </w:t>
      </w:r>
      <w:proofErr w:type="spellStart"/>
      <w:r w:rsidRPr="00BF7F67">
        <w:rPr>
          <w:rFonts w:ascii="Arial" w:eastAsia="Arial" w:hAnsi="Arial" w:cs="Arial"/>
          <w:sz w:val="22"/>
          <w:szCs w:val="22"/>
          <w:lang w:val="en-AU"/>
        </w:rPr>
        <w:t>brûlée</w:t>
      </w:r>
      <w:proofErr w:type="spellEnd"/>
      <w:r w:rsidRPr="00BF7F67">
        <w:rPr>
          <w:rFonts w:ascii="Arial" w:eastAsia="Arial" w:hAnsi="Arial" w:cs="Arial"/>
          <w:sz w:val="22"/>
          <w:szCs w:val="22"/>
          <w:lang w:val="en-AU"/>
        </w:rPr>
        <w:t xml:space="preserve"> and Pavlova cake (meringue)</w:t>
      </w:r>
      <w:r w:rsidR="00120E7B" w:rsidRPr="00BF7F67">
        <w:rPr>
          <w:rFonts w:ascii="Arial" w:eastAsia="Arial" w:hAnsi="Arial" w:cs="Arial"/>
          <w:sz w:val="22"/>
          <w:szCs w:val="22"/>
          <w:lang w:val="en-AU"/>
        </w:rPr>
        <w:t xml:space="preserve"> </w:t>
      </w:r>
      <w:r w:rsidRPr="00BF7F67">
        <w:rPr>
          <w:rFonts w:ascii="Arial" w:eastAsia="Arial" w:hAnsi="Arial" w:cs="Arial"/>
          <w:sz w:val="22"/>
          <w:szCs w:val="22"/>
          <w:lang w:val="en-AU"/>
        </w:rPr>
        <w:t>—</w:t>
      </w:r>
      <w:r w:rsidR="00120E7B" w:rsidRPr="00BF7F67">
        <w:rPr>
          <w:rFonts w:ascii="Arial" w:eastAsia="Arial" w:hAnsi="Arial" w:cs="Arial"/>
          <w:sz w:val="22"/>
          <w:szCs w:val="22"/>
          <w:lang w:val="en-AU"/>
        </w:rPr>
        <w:t xml:space="preserve"> </w:t>
      </w:r>
      <w:r w:rsidRPr="00BF7F67">
        <w:rPr>
          <w:rFonts w:ascii="Arial" w:eastAsia="Arial" w:hAnsi="Arial" w:cs="Arial"/>
          <w:sz w:val="22"/>
          <w:szCs w:val="22"/>
          <w:lang w:val="en-AU"/>
        </w:rPr>
        <w:t xml:space="preserve">in a 110 ml small-bite format. </w:t>
      </w:r>
    </w:p>
    <w:p w14:paraId="5DA81A54" w14:textId="77777777" w:rsidR="00BA2E95" w:rsidRPr="00BF7F67" w:rsidRDefault="00BA2E95" w:rsidP="00BA2E95">
      <w:pPr>
        <w:jc w:val="both"/>
        <w:rPr>
          <w:rFonts w:ascii="Arial" w:eastAsia="Arial" w:hAnsi="Arial" w:cs="Arial"/>
          <w:b/>
          <w:sz w:val="22"/>
          <w:szCs w:val="22"/>
          <w:lang w:val="en-AU"/>
        </w:rPr>
      </w:pPr>
    </w:p>
    <w:p w14:paraId="1506E6B4" w14:textId="77777777" w:rsidR="00BA2E95" w:rsidRPr="00BF7F67" w:rsidRDefault="00BA2E95" w:rsidP="00BA2E95">
      <w:pPr>
        <w:jc w:val="both"/>
        <w:rPr>
          <w:rFonts w:ascii="Arial" w:eastAsia="Arial" w:hAnsi="Arial" w:cs="Arial"/>
          <w:b/>
          <w:sz w:val="22"/>
          <w:szCs w:val="22"/>
          <w:lang w:val="en-AU"/>
        </w:rPr>
      </w:pPr>
      <w:r w:rsidRPr="00BF7F67">
        <w:rPr>
          <w:rFonts w:ascii="Arial" w:eastAsia="Arial" w:hAnsi="Arial" w:cs="Arial"/>
          <w:b/>
          <w:sz w:val="22"/>
          <w:szCs w:val="22"/>
          <w:lang w:val="en-AU"/>
        </w:rPr>
        <w:t>Estonia: Familiar ingredients in unfamiliar forms</w:t>
      </w:r>
    </w:p>
    <w:p w14:paraId="44CD473B" w14:textId="1F98AC8D" w:rsidR="00BA2E95" w:rsidRPr="00BF7F67" w:rsidRDefault="00BA2E95" w:rsidP="00BA2E95">
      <w:pPr>
        <w:jc w:val="both"/>
        <w:rPr>
          <w:rFonts w:ascii="Arial" w:eastAsia="Arial" w:hAnsi="Arial" w:cs="Arial"/>
          <w:sz w:val="22"/>
          <w:szCs w:val="22"/>
          <w:lang w:val="en-AU"/>
        </w:rPr>
      </w:pPr>
      <w:r w:rsidRPr="00BF7F67">
        <w:rPr>
          <w:rFonts w:ascii="Arial" w:eastAsia="Arial" w:hAnsi="Arial" w:cs="Arial"/>
          <w:sz w:val="22"/>
          <w:szCs w:val="22"/>
          <w:lang w:val="en-AU"/>
        </w:rPr>
        <w:t xml:space="preserve">This winter, Premia, the leading ice cream producer in Estonia, is surprising customers with new flavour combinations and ice creams with less sugar. New flavours like orange ice cream with almond paste and cowberry jam, as well as Premia’s collaboration with Olde Hansa Restaurant featuring pieces of baked spiced almonds, will excite any gourmet food lover. Additionally, Premia’s vanilla ice cream with sweet cherry or strawberry-peach jam </w:t>
      </w:r>
      <w:r w:rsidR="00CD6E6A" w:rsidRPr="00BF7F67">
        <w:rPr>
          <w:rFonts w:ascii="Arial" w:eastAsia="Arial" w:hAnsi="Arial" w:cs="Arial"/>
          <w:sz w:val="22"/>
          <w:szCs w:val="22"/>
          <w:lang w:val="en-AU"/>
        </w:rPr>
        <w:t>provides</w:t>
      </w:r>
      <w:r w:rsidRPr="00BF7F67">
        <w:rPr>
          <w:rFonts w:ascii="Arial" w:eastAsia="Arial" w:hAnsi="Arial" w:cs="Arial"/>
          <w:sz w:val="22"/>
          <w:szCs w:val="22"/>
          <w:lang w:val="en-AU"/>
        </w:rPr>
        <w:t xml:space="preserve"> a delicious sweet and sour taste with 40% less added sugar. All four new flavours are available in large 1 litre carboard packaging for the family segment. </w:t>
      </w:r>
    </w:p>
    <w:p w14:paraId="123272FC" w14:textId="77777777" w:rsidR="00BA2E95" w:rsidRPr="00BF7F67" w:rsidRDefault="00BA2E95" w:rsidP="00BA2E95">
      <w:pPr>
        <w:jc w:val="both"/>
        <w:rPr>
          <w:rFonts w:ascii="Arial" w:eastAsia="Arial" w:hAnsi="Arial" w:cs="Arial"/>
          <w:sz w:val="22"/>
          <w:szCs w:val="22"/>
          <w:lang w:val="en-AU"/>
        </w:rPr>
      </w:pPr>
    </w:p>
    <w:p w14:paraId="3471EB24" w14:textId="77777777" w:rsidR="00BA2E95" w:rsidRPr="00BF7F67" w:rsidRDefault="00BA2E95" w:rsidP="00BA2E95">
      <w:pPr>
        <w:jc w:val="both"/>
        <w:rPr>
          <w:rFonts w:ascii="Arial" w:eastAsia="Arial" w:hAnsi="Arial" w:cs="Arial"/>
          <w:b/>
          <w:sz w:val="22"/>
          <w:szCs w:val="22"/>
          <w:lang w:val="en-AU"/>
        </w:rPr>
      </w:pPr>
      <w:r w:rsidRPr="00BF7F67">
        <w:rPr>
          <w:rFonts w:ascii="Arial" w:eastAsia="Arial" w:hAnsi="Arial" w:cs="Arial"/>
          <w:b/>
          <w:sz w:val="22"/>
          <w:szCs w:val="22"/>
          <w:lang w:val="en-AU"/>
        </w:rPr>
        <w:t>Belarus: Popular flavours for sharing and caring</w:t>
      </w:r>
    </w:p>
    <w:p w14:paraId="11568365" w14:textId="77777777" w:rsidR="00BA2E95" w:rsidRPr="00BF7F67" w:rsidRDefault="00BA2E95" w:rsidP="00BA2E95">
      <w:pPr>
        <w:jc w:val="both"/>
        <w:rPr>
          <w:rFonts w:ascii="Arial" w:eastAsia="Arial" w:hAnsi="Arial" w:cs="Arial"/>
          <w:sz w:val="22"/>
          <w:szCs w:val="22"/>
          <w:lang w:val="en-AU"/>
        </w:rPr>
      </w:pPr>
      <w:r w:rsidRPr="00BF7F67">
        <w:rPr>
          <w:rFonts w:ascii="Arial" w:eastAsia="Arial" w:hAnsi="Arial" w:cs="Arial"/>
          <w:sz w:val="22"/>
          <w:szCs w:val="22"/>
          <w:lang w:val="en-AU"/>
        </w:rPr>
        <w:t xml:space="preserve">Ingman, a Belarusian ice cream producer, has transitioned its single-serve ice cream brand </w:t>
      </w:r>
      <w:proofErr w:type="spellStart"/>
      <w:r w:rsidRPr="00BF7F67">
        <w:rPr>
          <w:rFonts w:ascii="Arial" w:eastAsia="Arial" w:hAnsi="Arial" w:cs="Arial"/>
          <w:sz w:val="22"/>
          <w:szCs w:val="22"/>
          <w:lang w:val="en-AU"/>
        </w:rPr>
        <w:t>Belij</w:t>
      </w:r>
      <w:proofErr w:type="spellEnd"/>
      <w:r w:rsidRPr="00BF7F67">
        <w:rPr>
          <w:rFonts w:ascii="Arial" w:eastAsia="Arial" w:hAnsi="Arial" w:cs="Arial"/>
          <w:sz w:val="22"/>
          <w:szCs w:val="22"/>
          <w:lang w:val="en-AU"/>
        </w:rPr>
        <w:t xml:space="preserve"> Polus to a family-friendly format with its most beloved and popular flavours. Favourites such as vanilla ice cream, vanilla with strawberry jam, and chocolate ice cream are now available in large 315-, 430- and 950-ml paper and foil flexible packaging.</w:t>
      </w:r>
    </w:p>
    <w:p w14:paraId="320AF7EE" w14:textId="77777777" w:rsidR="00BA2E95" w:rsidRPr="00BF7F67" w:rsidRDefault="00BA2E95" w:rsidP="00BA2E95">
      <w:pPr>
        <w:jc w:val="both"/>
        <w:rPr>
          <w:rFonts w:ascii="Arial" w:eastAsia="Arial" w:hAnsi="Arial" w:cs="Arial"/>
          <w:sz w:val="22"/>
          <w:szCs w:val="22"/>
          <w:lang w:val="en-AU"/>
        </w:rPr>
      </w:pPr>
    </w:p>
    <w:p w14:paraId="69D636C2" w14:textId="52B8AD75" w:rsidR="00BA2E95" w:rsidRPr="00BF7F67" w:rsidRDefault="00BA2E95" w:rsidP="00BA2E95">
      <w:pPr>
        <w:jc w:val="both"/>
        <w:rPr>
          <w:rFonts w:ascii="Arial" w:eastAsia="Arial" w:hAnsi="Arial" w:cs="Arial"/>
          <w:b/>
          <w:color w:val="000000"/>
          <w:sz w:val="18"/>
          <w:szCs w:val="18"/>
          <w:lang w:val="en-AU"/>
        </w:rPr>
      </w:pPr>
      <w:r w:rsidRPr="00BF7F67">
        <w:rPr>
          <w:rFonts w:ascii="Arial" w:eastAsia="Arial" w:hAnsi="Arial" w:cs="Arial"/>
          <w:b/>
          <w:color w:val="000000"/>
          <w:sz w:val="18"/>
          <w:szCs w:val="18"/>
          <w:lang w:val="en-AU"/>
        </w:rPr>
        <w:t>ABOUT FOOD UNION</w:t>
      </w:r>
    </w:p>
    <w:p w14:paraId="11E33F8B" w14:textId="77777777" w:rsidR="002125F2" w:rsidRPr="00BF7F67" w:rsidRDefault="002125F2" w:rsidP="00BA2E95">
      <w:pPr>
        <w:jc w:val="both"/>
        <w:rPr>
          <w:rFonts w:ascii="Arial" w:eastAsia="Arial" w:hAnsi="Arial" w:cs="Arial"/>
          <w:b/>
          <w:color w:val="000000"/>
          <w:sz w:val="18"/>
          <w:szCs w:val="18"/>
          <w:lang w:val="en-AU"/>
        </w:rPr>
      </w:pPr>
    </w:p>
    <w:p w14:paraId="59FF8D63" w14:textId="56096966" w:rsidR="00BA2E95" w:rsidRPr="00BF7F67" w:rsidRDefault="00D67B6B" w:rsidP="00BA2E95">
      <w:pPr>
        <w:jc w:val="both"/>
        <w:rPr>
          <w:rFonts w:ascii="Arial" w:eastAsia="Arial" w:hAnsi="Arial" w:cs="Arial"/>
          <w:color w:val="000000"/>
          <w:sz w:val="18"/>
          <w:szCs w:val="18"/>
          <w:vertAlign w:val="subscript"/>
          <w:lang w:val="en-US"/>
        </w:rPr>
      </w:pPr>
      <w:hyperlink r:id="rId7" w:tgtFrame="_blank" w:history="1">
        <w:r w:rsidR="00BA2E95" w:rsidRPr="00BF7F67">
          <w:rPr>
            <w:rStyle w:val="Hyperlink"/>
            <w:rFonts w:ascii="Arial" w:eastAsia="Arial" w:hAnsi="Arial" w:cs="Arial"/>
            <w:sz w:val="18"/>
            <w:szCs w:val="18"/>
            <w:lang w:val="en-US"/>
          </w:rPr>
          <w:t>Food Union</w:t>
        </w:r>
      </w:hyperlink>
      <w:r w:rsidR="00BA2E95" w:rsidRPr="00BF7F67">
        <w:rPr>
          <w:rFonts w:ascii="Arial" w:eastAsia="Arial" w:hAnsi="Arial" w:cs="Arial"/>
          <w:color w:val="000000"/>
          <w:sz w:val="18"/>
          <w:szCs w:val="18"/>
          <w:lang w:val="en-US"/>
        </w:rPr>
        <w:t xml:space="preserve"> is a leading, innovative consumer goods company that develops local brands and delivers delightful products for human well-being in Europe, </w:t>
      </w:r>
      <w:r w:rsidR="001A767D" w:rsidRPr="00BF7F67">
        <w:rPr>
          <w:rFonts w:ascii="Arial" w:eastAsia="Arial" w:hAnsi="Arial" w:cs="Arial"/>
          <w:color w:val="000000"/>
          <w:sz w:val="18"/>
          <w:szCs w:val="18"/>
          <w:lang w:val="en-US"/>
        </w:rPr>
        <w:t xml:space="preserve">Belarus, </w:t>
      </w:r>
      <w:r w:rsidR="00BA2E95" w:rsidRPr="00BF7F67">
        <w:rPr>
          <w:rFonts w:ascii="Arial" w:eastAsia="Arial" w:hAnsi="Arial" w:cs="Arial"/>
          <w:color w:val="000000"/>
          <w:sz w:val="18"/>
          <w:szCs w:val="18"/>
          <w:lang w:val="en-US"/>
        </w:rPr>
        <w:t>Russia</w:t>
      </w:r>
      <w:r w:rsidR="001A767D" w:rsidRPr="00BF7F67">
        <w:rPr>
          <w:rFonts w:ascii="Arial" w:eastAsia="Arial" w:hAnsi="Arial" w:cs="Arial"/>
          <w:color w:val="000000"/>
          <w:sz w:val="18"/>
          <w:szCs w:val="18"/>
          <w:lang w:val="en-US"/>
        </w:rPr>
        <w:t xml:space="preserve">, </w:t>
      </w:r>
      <w:r w:rsidR="00BA2E95" w:rsidRPr="00BF7F67">
        <w:rPr>
          <w:rFonts w:ascii="Arial" w:eastAsia="Arial" w:hAnsi="Arial" w:cs="Arial"/>
          <w:color w:val="000000"/>
          <w:sz w:val="18"/>
          <w:szCs w:val="18"/>
          <w:lang w:val="en-US"/>
        </w:rPr>
        <w:t>China</w:t>
      </w:r>
      <w:r w:rsidR="001A767D" w:rsidRPr="00BF7F67">
        <w:rPr>
          <w:rFonts w:ascii="Arial" w:eastAsia="Arial" w:hAnsi="Arial" w:cs="Arial"/>
          <w:color w:val="000000"/>
          <w:sz w:val="18"/>
          <w:szCs w:val="18"/>
          <w:lang w:val="en-US"/>
        </w:rPr>
        <w:t xml:space="preserve"> and Pacific Asia</w:t>
      </w:r>
      <w:r w:rsidR="00BA2E95" w:rsidRPr="00BF7F67">
        <w:rPr>
          <w:rFonts w:ascii="Arial" w:eastAsia="Arial" w:hAnsi="Arial" w:cs="Arial"/>
          <w:color w:val="000000"/>
          <w:sz w:val="18"/>
          <w:szCs w:val="18"/>
          <w:lang w:val="en-US"/>
        </w:rPr>
        <w:t>. Food Union is currently the leading ice cream producer in the Baltics and Denmark, and the group holds a strong market position in Norway, Romania, Russia and Belarus. </w:t>
      </w:r>
    </w:p>
    <w:p w14:paraId="3BDFF1CC" w14:textId="77777777" w:rsidR="00BA2E95" w:rsidRPr="00BF7F67" w:rsidRDefault="00BA2E95" w:rsidP="00BA2E95">
      <w:pPr>
        <w:jc w:val="both"/>
        <w:rPr>
          <w:rFonts w:ascii="Arial" w:eastAsia="Arial" w:hAnsi="Arial" w:cs="Arial"/>
          <w:color w:val="000000"/>
          <w:sz w:val="18"/>
          <w:szCs w:val="18"/>
          <w:lang w:val="en-US"/>
        </w:rPr>
      </w:pPr>
    </w:p>
    <w:p w14:paraId="194BE8FE" w14:textId="77777777" w:rsidR="00BA2E95" w:rsidRPr="00BF7F67" w:rsidRDefault="00BA2E95" w:rsidP="00BA2E95">
      <w:pPr>
        <w:jc w:val="both"/>
        <w:rPr>
          <w:rFonts w:ascii="Arial" w:eastAsia="Arial" w:hAnsi="Arial" w:cs="Arial"/>
          <w:color w:val="000000"/>
          <w:sz w:val="18"/>
          <w:szCs w:val="18"/>
          <w:lang w:val="en-US"/>
        </w:rPr>
      </w:pPr>
      <w:r w:rsidRPr="00BF7F67">
        <w:rPr>
          <w:rFonts w:ascii="Arial" w:eastAsia="Arial" w:hAnsi="Arial" w:cs="Arial"/>
          <w:color w:val="000000"/>
          <w:sz w:val="18"/>
          <w:szCs w:val="18"/>
          <w:lang w:val="en-US"/>
        </w:rPr>
        <w:t>Food Union Group is a dynamic player in the European dairy sector. They paved the way by developing and focusing on the acquisition of leading national brands across Europe. The Group is made up of the two of the largest dairy and ice-cream companies in Latvia – </w:t>
      </w:r>
      <w:proofErr w:type="spellStart"/>
      <w:r w:rsidRPr="00BF7F67">
        <w:rPr>
          <w:rFonts w:ascii="Arial" w:eastAsia="Arial" w:hAnsi="Arial" w:cs="Arial"/>
          <w:i/>
          <w:iCs/>
          <w:color w:val="000000"/>
          <w:sz w:val="18"/>
          <w:szCs w:val="18"/>
          <w:lang w:val="en-US"/>
        </w:rPr>
        <w:t>Rīgas</w:t>
      </w:r>
      <w:proofErr w:type="spellEnd"/>
      <w:r w:rsidRPr="00BF7F67">
        <w:rPr>
          <w:rFonts w:ascii="Arial" w:eastAsia="Arial" w:hAnsi="Arial" w:cs="Arial"/>
          <w:i/>
          <w:iCs/>
          <w:color w:val="000000"/>
          <w:sz w:val="18"/>
          <w:szCs w:val="18"/>
          <w:lang w:val="en-US"/>
        </w:rPr>
        <w:t xml:space="preserve"> </w:t>
      </w:r>
      <w:proofErr w:type="spellStart"/>
      <w:r w:rsidRPr="00BF7F67">
        <w:rPr>
          <w:rFonts w:ascii="Arial" w:eastAsia="Arial" w:hAnsi="Arial" w:cs="Arial"/>
          <w:i/>
          <w:iCs/>
          <w:color w:val="000000"/>
          <w:sz w:val="18"/>
          <w:szCs w:val="18"/>
          <w:lang w:val="en-US"/>
        </w:rPr>
        <w:t>piena</w:t>
      </w:r>
      <w:proofErr w:type="spellEnd"/>
      <w:r w:rsidRPr="00BF7F67">
        <w:rPr>
          <w:rFonts w:ascii="Arial" w:eastAsia="Arial" w:hAnsi="Arial" w:cs="Arial"/>
          <w:i/>
          <w:iCs/>
          <w:color w:val="000000"/>
          <w:sz w:val="18"/>
          <w:szCs w:val="18"/>
          <w:lang w:val="en-US"/>
        </w:rPr>
        <w:t xml:space="preserve"> </w:t>
      </w:r>
      <w:proofErr w:type="spellStart"/>
      <w:r w:rsidRPr="00BF7F67">
        <w:rPr>
          <w:rFonts w:ascii="Arial" w:eastAsia="Arial" w:hAnsi="Arial" w:cs="Arial"/>
          <w:i/>
          <w:iCs/>
          <w:color w:val="000000"/>
          <w:sz w:val="18"/>
          <w:szCs w:val="18"/>
          <w:lang w:val="en-US"/>
        </w:rPr>
        <w:t>kombināts</w:t>
      </w:r>
      <w:proofErr w:type="spellEnd"/>
      <w:r w:rsidRPr="00BF7F67">
        <w:rPr>
          <w:rFonts w:ascii="Arial" w:eastAsia="Arial" w:hAnsi="Arial" w:cs="Arial"/>
          <w:color w:val="000000"/>
          <w:sz w:val="18"/>
          <w:szCs w:val="18"/>
          <w:lang w:val="en-US"/>
        </w:rPr>
        <w:t> and </w:t>
      </w:r>
      <w:proofErr w:type="spellStart"/>
      <w:r w:rsidRPr="00BF7F67">
        <w:rPr>
          <w:rFonts w:ascii="Arial" w:eastAsia="Arial" w:hAnsi="Arial" w:cs="Arial"/>
          <w:i/>
          <w:iCs/>
          <w:color w:val="000000"/>
          <w:sz w:val="18"/>
          <w:szCs w:val="18"/>
          <w:lang w:val="en-US"/>
        </w:rPr>
        <w:t>Valmieras</w:t>
      </w:r>
      <w:proofErr w:type="spellEnd"/>
      <w:r w:rsidRPr="00BF7F67">
        <w:rPr>
          <w:rFonts w:ascii="Arial" w:eastAsia="Arial" w:hAnsi="Arial" w:cs="Arial"/>
          <w:i/>
          <w:iCs/>
          <w:color w:val="000000"/>
          <w:sz w:val="18"/>
          <w:szCs w:val="18"/>
          <w:lang w:val="en-US"/>
        </w:rPr>
        <w:t xml:space="preserve"> </w:t>
      </w:r>
      <w:proofErr w:type="spellStart"/>
      <w:r w:rsidRPr="00BF7F67">
        <w:rPr>
          <w:rFonts w:ascii="Arial" w:eastAsia="Arial" w:hAnsi="Arial" w:cs="Arial"/>
          <w:i/>
          <w:iCs/>
          <w:color w:val="000000"/>
          <w:sz w:val="18"/>
          <w:szCs w:val="18"/>
          <w:lang w:val="en-US"/>
        </w:rPr>
        <w:t>pien</w:t>
      </w:r>
      <w:r w:rsidRPr="00BF7F67">
        <w:rPr>
          <w:rFonts w:ascii="Arial" w:eastAsia="Arial" w:hAnsi="Arial" w:cs="Arial"/>
          <w:color w:val="000000"/>
          <w:sz w:val="18"/>
          <w:szCs w:val="18"/>
          <w:lang w:val="en-US"/>
        </w:rPr>
        <w:t>s</w:t>
      </w:r>
      <w:proofErr w:type="spellEnd"/>
      <w:r w:rsidRPr="00BF7F67">
        <w:rPr>
          <w:rFonts w:ascii="Arial" w:eastAsia="Arial" w:hAnsi="Arial" w:cs="Arial"/>
          <w:color w:val="000000"/>
          <w:sz w:val="18"/>
          <w:szCs w:val="18"/>
          <w:lang w:val="en-US"/>
        </w:rPr>
        <w:t>. The Group also includes companies such as: Estonia’s and Lithuania’s largest ice cream makers </w:t>
      </w:r>
      <w:r w:rsidRPr="00BF7F67">
        <w:rPr>
          <w:rFonts w:ascii="Arial" w:eastAsia="Arial" w:hAnsi="Arial" w:cs="Arial"/>
          <w:i/>
          <w:iCs/>
          <w:color w:val="000000"/>
          <w:sz w:val="18"/>
          <w:szCs w:val="18"/>
          <w:lang w:val="en-US"/>
        </w:rPr>
        <w:t>Premia TKH</w:t>
      </w:r>
      <w:r w:rsidRPr="00BF7F67">
        <w:rPr>
          <w:rFonts w:ascii="Arial" w:eastAsia="Arial" w:hAnsi="Arial" w:cs="Arial"/>
          <w:color w:val="000000"/>
          <w:sz w:val="18"/>
          <w:szCs w:val="18"/>
          <w:lang w:val="en-US"/>
        </w:rPr>
        <w:t> and </w:t>
      </w:r>
      <w:r w:rsidRPr="00BF7F67">
        <w:rPr>
          <w:rFonts w:ascii="Arial" w:eastAsia="Arial" w:hAnsi="Arial" w:cs="Arial"/>
          <w:i/>
          <w:iCs/>
          <w:color w:val="000000"/>
          <w:sz w:val="18"/>
          <w:szCs w:val="18"/>
          <w:lang w:val="en-US"/>
        </w:rPr>
        <w:t>Premia KPC,</w:t>
      </w:r>
      <w:r w:rsidRPr="00BF7F67">
        <w:rPr>
          <w:rFonts w:ascii="Arial" w:eastAsia="Arial" w:hAnsi="Arial" w:cs="Arial"/>
          <w:color w:val="000000"/>
          <w:sz w:val="18"/>
          <w:szCs w:val="18"/>
          <w:lang w:val="en-US"/>
        </w:rPr>
        <w:t> the leading Danish ice cream producer </w:t>
      </w:r>
      <w:r w:rsidRPr="00BF7F67">
        <w:rPr>
          <w:rFonts w:ascii="Arial" w:eastAsia="Arial" w:hAnsi="Arial" w:cs="Arial"/>
          <w:i/>
          <w:iCs/>
          <w:color w:val="000000"/>
          <w:sz w:val="18"/>
          <w:szCs w:val="18"/>
          <w:lang w:val="en-US"/>
        </w:rPr>
        <w:t>Premier Is</w:t>
      </w:r>
      <w:r w:rsidRPr="00BF7F67">
        <w:rPr>
          <w:rFonts w:ascii="Arial" w:eastAsia="Arial" w:hAnsi="Arial" w:cs="Arial"/>
          <w:color w:val="000000"/>
          <w:sz w:val="18"/>
          <w:szCs w:val="18"/>
          <w:lang w:val="en-US"/>
        </w:rPr>
        <w:t> and Danish door-step-delivery ice cream company </w:t>
      </w:r>
      <w:r w:rsidRPr="00BF7F67">
        <w:rPr>
          <w:rFonts w:ascii="Arial" w:eastAsia="Arial" w:hAnsi="Arial" w:cs="Arial"/>
          <w:i/>
          <w:iCs/>
          <w:color w:val="000000"/>
          <w:sz w:val="18"/>
          <w:szCs w:val="18"/>
          <w:lang w:val="en-US"/>
        </w:rPr>
        <w:t>Hjem I</w:t>
      </w:r>
      <w:r w:rsidRPr="00BF7F67">
        <w:rPr>
          <w:rFonts w:ascii="Arial" w:eastAsia="Arial" w:hAnsi="Arial" w:cs="Arial"/>
          <w:color w:val="000000"/>
          <w:sz w:val="18"/>
          <w:szCs w:val="18"/>
          <w:lang w:val="en-US"/>
        </w:rPr>
        <w:t>s, Norway’s ice cream company </w:t>
      </w:r>
      <w:proofErr w:type="spellStart"/>
      <w:r w:rsidRPr="00BF7F67">
        <w:rPr>
          <w:rFonts w:ascii="Arial" w:eastAsia="Arial" w:hAnsi="Arial" w:cs="Arial"/>
          <w:i/>
          <w:iCs/>
          <w:color w:val="000000"/>
          <w:sz w:val="18"/>
          <w:szCs w:val="18"/>
          <w:lang w:val="en-US"/>
        </w:rPr>
        <w:t>Isbjørn</w:t>
      </w:r>
      <w:proofErr w:type="spellEnd"/>
      <w:r w:rsidRPr="00BF7F67">
        <w:rPr>
          <w:rFonts w:ascii="Arial" w:eastAsia="Arial" w:hAnsi="Arial" w:cs="Arial"/>
          <w:i/>
          <w:iCs/>
          <w:color w:val="000000"/>
          <w:sz w:val="18"/>
          <w:szCs w:val="18"/>
          <w:lang w:val="en-US"/>
        </w:rPr>
        <w:t xml:space="preserve"> Is</w:t>
      </w:r>
      <w:r w:rsidRPr="00BF7F67">
        <w:rPr>
          <w:rFonts w:ascii="Arial" w:eastAsia="Arial" w:hAnsi="Arial" w:cs="Arial"/>
          <w:color w:val="000000"/>
          <w:sz w:val="18"/>
          <w:szCs w:val="18"/>
          <w:lang w:val="en-US"/>
        </w:rPr>
        <w:t> and door-step-delivery ice cream company </w:t>
      </w:r>
      <w:r w:rsidRPr="00BF7F67">
        <w:rPr>
          <w:rFonts w:ascii="Arial" w:eastAsia="Arial" w:hAnsi="Arial" w:cs="Arial"/>
          <w:i/>
          <w:iCs/>
          <w:color w:val="000000"/>
          <w:sz w:val="18"/>
          <w:szCs w:val="18"/>
          <w:lang w:val="en-US"/>
        </w:rPr>
        <w:t xml:space="preserve">Den Norske </w:t>
      </w:r>
      <w:proofErr w:type="spellStart"/>
      <w:r w:rsidRPr="00BF7F67">
        <w:rPr>
          <w:rFonts w:ascii="Arial" w:eastAsia="Arial" w:hAnsi="Arial" w:cs="Arial"/>
          <w:i/>
          <w:iCs/>
          <w:color w:val="000000"/>
          <w:sz w:val="18"/>
          <w:szCs w:val="18"/>
          <w:lang w:val="en-US"/>
        </w:rPr>
        <w:t>Isbilen</w:t>
      </w:r>
      <w:proofErr w:type="spellEnd"/>
      <w:r w:rsidRPr="00BF7F67">
        <w:rPr>
          <w:rFonts w:ascii="Arial" w:eastAsia="Arial" w:hAnsi="Arial" w:cs="Arial"/>
          <w:color w:val="000000"/>
          <w:sz w:val="18"/>
          <w:szCs w:val="18"/>
          <w:lang w:val="en-US"/>
        </w:rPr>
        <w:t>, Romanian ice cream maker </w:t>
      </w:r>
      <w:r w:rsidRPr="00BF7F67">
        <w:rPr>
          <w:rFonts w:ascii="Arial" w:eastAsia="Arial" w:hAnsi="Arial" w:cs="Arial"/>
          <w:i/>
          <w:iCs/>
          <w:color w:val="000000"/>
          <w:sz w:val="18"/>
          <w:szCs w:val="18"/>
          <w:lang w:val="en-US"/>
        </w:rPr>
        <w:t>Alpin57Lu</w:t>
      </w:r>
      <w:r w:rsidRPr="00BF7F67">
        <w:rPr>
          <w:rFonts w:ascii="Arial" w:eastAsia="Arial" w:hAnsi="Arial" w:cs="Arial"/>
          <w:color w:val="000000"/>
          <w:sz w:val="18"/>
          <w:szCs w:val="18"/>
          <w:lang w:val="en-US"/>
        </w:rPr>
        <w:t>x, and ice cream company </w:t>
      </w:r>
      <w:r w:rsidRPr="00BF7F67">
        <w:rPr>
          <w:rFonts w:ascii="Arial" w:eastAsia="Arial" w:hAnsi="Arial" w:cs="Arial"/>
          <w:i/>
          <w:iCs/>
          <w:color w:val="000000"/>
          <w:sz w:val="18"/>
          <w:szCs w:val="18"/>
          <w:lang w:val="en-US"/>
        </w:rPr>
        <w:t xml:space="preserve">Ingman Ice Cream </w:t>
      </w:r>
      <w:r w:rsidRPr="00BF7F67">
        <w:rPr>
          <w:rFonts w:ascii="Arial" w:eastAsia="Arial" w:hAnsi="Arial" w:cs="Arial"/>
          <w:color w:val="000000"/>
          <w:sz w:val="18"/>
          <w:szCs w:val="18"/>
          <w:lang w:val="en-US"/>
        </w:rPr>
        <w:t>in Belarus and ice cream company </w:t>
      </w:r>
      <w:proofErr w:type="spellStart"/>
      <w:r w:rsidRPr="00BF7F67">
        <w:rPr>
          <w:rFonts w:ascii="Arial" w:eastAsia="Arial" w:hAnsi="Arial" w:cs="Arial"/>
          <w:i/>
          <w:iCs/>
          <w:color w:val="000000"/>
          <w:sz w:val="18"/>
          <w:szCs w:val="18"/>
          <w:lang w:val="en-US"/>
        </w:rPr>
        <w:t>Khladokombinat</w:t>
      </w:r>
      <w:proofErr w:type="spellEnd"/>
      <w:r w:rsidRPr="00BF7F67">
        <w:rPr>
          <w:rFonts w:ascii="Arial" w:eastAsia="Arial" w:hAnsi="Arial" w:cs="Arial"/>
          <w:i/>
          <w:iCs/>
          <w:color w:val="000000"/>
          <w:sz w:val="18"/>
          <w:szCs w:val="18"/>
          <w:lang w:val="en-US"/>
        </w:rPr>
        <w:t xml:space="preserve"> No.1</w:t>
      </w:r>
      <w:r w:rsidRPr="00BF7F67">
        <w:rPr>
          <w:rFonts w:ascii="Arial" w:eastAsia="Arial" w:hAnsi="Arial" w:cs="Arial"/>
          <w:color w:val="000000"/>
          <w:sz w:val="18"/>
          <w:szCs w:val="18"/>
          <w:lang w:val="en-US"/>
        </w:rPr>
        <w:t> in Russia. </w:t>
      </w:r>
    </w:p>
    <w:p w14:paraId="04FD4FF6" w14:textId="25262F2B" w:rsidR="00BA2E95" w:rsidRPr="00BF7F67" w:rsidRDefault="00BA2E95" w:rsidP="00BA2E95">
      <w:pPr>
        <w:jc w:val="both"/>
        <w:rPr>
          <w:rFonts w:ascii="Arial" w:eastAsia="Arial" w:hAnsi="Arial" w:cs="Arial"/>
          <w:sz w:val="22"/>
          <w:szCs w:val="22"/>
          <w:lang w:val="en-AU"/>
        </w:rPr>
      </w:pPr>
    </w:p>
    <w:p w14:paraId="44EC46A2" w14:textId="1AE92C67" w:rsidR="00096B53" w:rsidRPr="00BF7F67" w:rsidRDefault="00096B53" w:rsidP="00BA2E95">
      <w:pPr>
        <w:jc w:val="both"/>
        <w:rPr>
          <w:rFonts w:ascii="Arial" w:eastAsia="Arial" w:hAnsi="Arial" w:cs="Arial"/>
          <w:color w:val="000000"/>
          <w:sz w:val="18"/>
          <w:szCs w:val="18"/>
          <w:lang w:val="en-US"/>
        </w:rPr>
      </w:pPr>
      <w:r w:rsidRPr="00BF7F67">
        <w:rPr>
          <w:rFonts w:ascii="Arial" w:eastAsia="Arial" w:hAnsi="Arial" w:cs="Arial"/>
          <w:color w:val="000000"/>
          <w:sz w:val="18"/>
          <w:szCs w:val="18"/>
          <w:lang w:val="en-US"/>
        </w:rPr>
        <w:t xml:space="preserve">Food Union Group’s shareholders include its founder and executive chairman, Andrey </w:t>
      </w:r>
      <w:proofErr w:type="spellStart"/>
      <w:r w:rsidRPr="00BF7F67">
        <w:rPr>
          <w:rFonts w:ascii="Arial" w:eastAsia="Arial" w:hAnsi="Arial" w:cs="Arial"/>
          <w:color w:val="000000"/>
          <w:sz w:val="18"/>
          <w:szCs w:val="18"/>
          <w:lang w:val="en-US"/>
        </w:rPr>
        <w:t>Beskhmelnitskiy</w:t>
      </w:r>
      <w:proofErr w:type="spellEnd"/>
      <w:r w:rsidRPr="00BF7F67">
        <w:rPr>
          <w:rFonts w:ascii="Arial" w:eastAsia="Arial" w:hAnsi="Arial" w:cs="Arial"/>
          <w:color w:val="000000"/>
          <w:sz w:val="18"/>
          <w:szCs w:val="18"/>
          <w:lang w:val="en-US"/>
        </w:rPr>
        <w:t xml:space="preserve">, whose operational expertise has seen him build, acquire strong assets and take large-scale key dairy business to successful investment exit. The leading dairy group is backed by Hong Kong-based investment company </w:t>
      </w:r>
      <w:hyperlink r:id="rId8" w:history="1">
        <w:r w:rsidRPr="00BF7F67">
          <w:rPr>
            <w:rFonts w:ascii="Arial" w:hAnsi="Arial" w:cs="Arial"/>
            <w:color w:val="000000"/>
            <w:sz w:val="18"/>
            <w:szCs w:val="18"/>
            <w:lang w:val="en-US"/>
          </w:rPr>
          <w:t>Meridian Capital Limited</w:t>
        </w:r>
      </w:hyperlink>
      <w:r w:rsidRPr="00BF7F67">
        <w:rPr>
          <w:rFonts w:ascii="Arial" w:eastAsia="Arial" w:hAnsi="Arial" w:cs="Arial"/>
          <w:color w:val="000000"/>
          <w:sz w:val="18"/>
          <w:szCs w:val="18"/>
          <w:lang w:val="en-US"/>
        </w:rPr>
        <w:t xml:space="preserve">, and one of Asia’s largest private capital firms </w:t>
      </w:r>
      <w:hyperlink r:id="rId9" w:history="1">
        <w:r w:rsidRPr="00BF7F67">
          <w:rPr>
            <w:rFonts w:ascii="Arial" w:hAnsi="Arial" w:cs="Arial"/>
            <w:color w:val="000000"/>
            <w:sz w:val="18"/>
            <w:szCs w:val="18"/>
            <w:lang w:val="en-US"/>
          </w:rPr>
          <w:t>PAG</w:t>
        </w:r>
      </w:hyperlink>
      <w:r w:rsidRPr="00BF7F67">
        <w:rPr>
          <w:rFonts w:ascii="Arial" w:eastAsia="Arial" w:hAnsi="Arial" w:cs="Arial"/>
          <w:color w:val="000000"/>
          <w:sz w:val="18"/>
          <w:szCs w:val="18"/>
          <w:lang w:val="en-US"/>
        </w:rPr>
        <w:t>. They became Food Union shareholders in 2015 and 2018 in order to finance the construction of two dairy plants in China and facilitate the company’s dynamic expansion to this market.</w:t>
      </w:r>
    </w:p>
    <w:p w14:paraId="41BA4C4B" w14:textId="77777777" w:rsidR="00096B53" w:rsidRPr="00BF7F67" w:rsidRDefault="00096B53" w:rsidP="00BA2E95">
      <w:pPr>
        <w:jc w:val="both"/>
        <w:rPr>
          <w:rFonts w:ascii="Arial" w:eastAsia="Arial" w:hAnsi="Arial" w:cs="Arial"/>
          <w:color w:val="000000"/>
          <w:sz w:val="18"/>
          <w:szCs w:val="18"/>
          <w:lang w:val="en-US"/>
        </w:rPr>
      </w:pPr>
    </w:p>
    <w:p w14:paraId="04F13529" w14:textId="77777777" w:rsidR="00BA2E95" w:rsidRPr="00BF7F67" w:rsidRDefault="00BA2E95" w:rsidP="00BA2E95">
      <w:pPr>
        <w:jc w:val="both"/>
        <w:rPr>
          <w:rFonts w:ascii="Arial" w:eastAsia="Arial" w:hAnsi="Arial" w:cs="Arial"/>
          <w:b/>
          <w:sz w:val="18"/>
          <w:szCs w:val="18"/>
          <w:lang w:val="en-AU"/>
        </w:rPr>
      </w:pPr>
      <w:r w:rsidRPr="00BF7F67">
        <w:rPr>
          <w:rFonts w:ascii="Arial" w:eastAsia="Arial" w:hAnsi="Arial" w:cs="Arial"/>
          <w:b/>
          <w:sz w:val="18"/>
          <w:szCs w:val="18"/>
          <w:lang w:val="en-AU"/>
        </w:rPr>
        <w:t>CONTACT:</w:t>
      </w:r>
    </w:p>
    <w:p w14:paraId="3491207D" w14:textId="77777777" w:rsidR="00BA2E95" w:rsidRPr="00BF7F67" w:rsidRDefault="00BA2E95" w:rsidP="00BA2E95">
      <w:pPr>
        <w:jc w:val="both"/>
        <w:rPr>
          <w:rFonts w:ascii="Arial" w:eastAsia="Arial" w:hAnsi="Arial" w:cs="Arial"/>
          <w:sz w:val="18"/>
          <w:szCs w:val="18"/>
          <w:lang w:val="en-AU"/>
        </w:rPr>
      </w:pPr>
      <w:r w:rsidRPr="00BF7F67">
        <w:rPr>
          <w:rFonts w:ascii="Arial" w:eastAsia="Arial" w:hAnsi="Arial" w:cs="Arial"/>
          <w:sz w:val="18"/>
          <w:szCs w:val="18"/>
          <w:lang w:val="en-AU"/>
        </w:rPr>
        <w:t xml:space="preserve">Linda </w:t>
      </w:r>
      <w:proofErr w:type="spellStart"/>
      <w:r w:rsidRPr="00BF7F67">
        <w:rPr>
          <w:rFonts w:ascii="Arial" w:eastAsia="Arial" w:hAnsi="Arial" w:cs="Arial"/>
          <w:sz w:val="18"/>
          <w:szCs w:val="18"/>
          <w:lang w:val="en-AU"/>
        </w:rPr>
        <w:t>Mežgaile</w:t>
      </w:r>
      <w:proofErr w:type="spellEnd"/>
    </w:p>
    <w:p w14:paraId="3E9836E6" w14:textId="77777777" w:rsidR="00BA2E95" w:rsidRPr="00BF7F67" w:rsidRDefault="00BA2E95" w:rsidP="00BA2E95">
      <w:pPr>
        <w:jc w:val="both"/>
        <w:rPr>
          <w:rFonts w:ascii="Arial" w:eastAsia="Arial" w:hAnsi="Arial" w:cs="Arial"/>
          <w:sz w:val="18"/>
          <w:szCs w:val="18"/>
          <w:lang w:val="en-AU"/>
        </w:rPr>
      </w:pPr>
      <w:r w:rsidRPr="00BF7F67">
        <w:rPr>
          <w:rFonts w:ascii="Arial" w:eastAsia="Arial" w:hAnsi="Arial" w:cs="Arial"/>
          <w:i/>
          <w:sz w:val="18"/>
          <w:szCs w:val="18"/>
          <w:lang w:val="en-AU"/>
        </w:rPr>
        <w:t xml:space="preserve">Food Union </w:t>
      </w:r>
      <w:r w:rsidRPr="00BF7F67">
        <w:rPr>
          <w:rFonts w:ascii="Arial" w:eastAsia="Arial" w:hAnsi="Arial" w:cs="Arial"/>
          <w:sz w:val="18"/>
          <w:szCs w:val="18"/>
          <w:lang w:val="en-AU"/>
        </w:rPr>
        <w:t>Head of PR</w:t>
      </w:r>
    </w:p>
    <w:p w14:paraId="707EE713" w14:textId="77777777" w:rsidR="00BA2E95" w:rsidRPr="00BF7F67" w:rsidRDefault="00BA2E95" w:rsidP="00BA2E95">
      <w:pPr>
        <w:jc w:val="both"/>
        <w:rPr>
          <w:rFonts w:ascii="Arial" w:eastAsia="Arial" w:hAnsi="Arial" w:cs="Arial"/>
          <w:sz w:val="18"/>
          <w:szCs w:val="18"/>
          <w:lang w:val="en-AU"/>
        </w:rPr>
      </w:pPr>
      <w:r w:rsidRPr="00BF7F67">
        <w:rPr>
          <w:rFonts w:ascii="Arial" w:eastAsia="Arial" w:hAnsi="Arial" w:cs="Arial"/>
          <w:sz w:val="18"/>
          <w:szCs w:val="18"/>
          <w:lang w:val="en-AU"/>
        </w:rPr>
        <w:t>Linda.mezgaile@mmacomms.lv</w:t>
      </w:r>
    </w:p>
    <w:p w14:paraId="4F73B5B8" w14:textId="77777777" w:rsidR="00BA2E95" w:rsidRPr="00BF7F67" w:rsidRDefault="00BA2E95" w:rsidP="00BA2E95">
      <w:pPr>
        <w:jc w:val="both"/>
        <w:rPr>
          <w:rFonts w:ascii="Arial" w:eastAsia="Arial" w:hAnsi="Arial" w:cs="Arial"/>
          <w:sz w:val="18"/>
          <w:szCs w:val="18"/>
          <w:lang w:val="en-AU"/>
        </w:rPr>
      </w:pPr>
      <w:r w:rsidRPr="00BF7F67">
        <w:rPr>
          <w:rFonts w:ascii="Arial" w:eastAsia="Arial" w:hAnsi="Arial" w:cs="Arial"/>
          <w:sz w:val="18"/>
          <w:szCs w:val="18"/>
          <w:lang w:val="en-AU"/>
        </w:rPr>
        <w:t>T: +371 29772050</w:t>
      </w:r>
    </w:p>
    <w:p w14:paraId="250F2A63" w14:textId="37BA6B2F" w:rsidR="00BA2E95" w:rsidRPr="00BF7F67" w:rsidRDefault="00D45D87" w:rsidP="00D45D87">
      <w:pPr>
        <w:jc w:val="center"/>
        <w:rPr>
          <w:rFonts w:ascii="Arial" w:eastAsia="Arial" w:hAnsi="Arial" w:cs="Arial"/>
          <w:sz w:val="18"/>
          <w:szCs w:val="18"/>
          <w:lang w:val="en-AU"/>
        </w:rPr>
      </w:pPr>
      <w:r w:rsidRPr="00BF7F67">
        <w:rPr>
          <w:rFonts w:ascii="Arial" w:eastAsia="Arial" w:hAnsi="Arial" w:cs="Arial"/>
          <w:sz w:val="18"/>
          <w:szCs w:val="18"/>
          <w:lang w:val="en-AU"/>
        </w:rPr>
        <w:t>###</w:t>
      </w:r>
    </w:p>
    <w:p w14:paraId="51D9E9F0" w14:textId="77777777" w:rsidR="00BA2E95" w:rsidRPr="00BF7F67" w:rsidRDefault="00BA2E95" w:rsidP="00BA2E95">
      <w:pPr>
        <w:rPr>
          <w:rFonts w:ascii="Arial" w:eastAsia="Arial" w:hAnsi="Arial" w:cs="Arial"/>
          <w:sz w:val="22"/>
          <w:szCs w:val="22"/>
          <w:lang w:val="en-AU"/>
        </w:rPr>
      </w:pPr>
    </w:p>
    <w:p w14:paraId="2FF06B17" w14:textId="77777777" w:rsidR="00BA2E95" w:rsidRPr="00BF7F67" w:rsidRDefault="00BA2E95" w:rsidP="00BA2E95">
      <w:pPr>
        <w:rPr>
          <w:rFonts w:ascii="Arial" w:eastAsia="Arial" w:hAnsi="Arial" w:cs="Arial"/>
          <w:sz w:val="22"/>
          <w:szCs w:val="22"/>
          <w:lang w:val="en-AU"/>
        </w:rPr>
      </w:pPr>
    </w:p>
    <w:p w14:paraId="27C5C04A" w14:textId="77777777" w:rsidR="00BA2E95" w:rsidRPr="00BF7F67" w:rsidRDefault="00BA2E95">
      <w:pPr>
        <w:rPr>
          <w:rFonts w:ascii="Arial" w:hAnsi="Arial" w:cs="Arial"/>
        </w:rPr>
      </w:pPr>
    </w:p>
    <w:sectPr w:rsidR="00BA2E95" w:rsidRPr="00BF7F67">
      <w:headerReference w:type="default" r:id="rId10"/>
      <w:pgSz w:w="11900" w:h="16840"/>
      <w:pgMar w:top="851" w:right="1268" w:bottom="1276" w:left="156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4C27C2" w14:textId="77777777" w:rsidR="00D67B6B" w:rsidRDefault="00D67B6B">
      <w:r>
        <w:separator/>
      </w:r>
    </w:p>
  </w:endnote>
  <w:endnote w:type="continuationSeparator" w:id="0">
    <w:p w14:paraId="6F01E147" w14:textId="77777777" w:rsidR="00D67B6B" w:rsidRDefault="00D67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venir">
    <w:altName w:val="Calibri"/>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E0561D" w14:textId="77777777" w:rsidR="00D67B6B" w:rsidRDefault="00D67B6B">
      <w:r>
        <w:separator/>
      </w:r>
    </w:p>
  </w:footnote>
  <w:footnote w:type="continuationSeparator" w:id="0">
    <w:p w14:paraId="3A513C9A" w14:textId="77777777" w:rsidR="00D67B6B" w:rsidRDefault="00D67B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A56635" w14:textId="77777777" w:rsidR="00553B53" w:rsidRDefault="00D45D87">
    <w:pPr>
      <w:ind w:left="4320"/>
      <w:rPr>
        <w:rFonts w:ascii="Avenir" w:eastAsia="Avenir" w:hAnsi="Avenir" w:cs="Avenir"/>
        <w:color w:val="7F7F7F"/>
        <w:sz w:val="20"/>
        <w:szCs w:val="20"/>
      </w:rPr>
    </w:pPr>
    <w:r>
      <w:rPr>
        <w:rFonts w:ascii="Avenir" w:eastAsia="Avenir" w:hAnsi="Avenir" w:cs="Avenir"/>
        <w:color w:val="7F7F7F"/>
        <w:sz w:val="20"/>
        <w:szCs w:val="20"/>
      </w:rPr>
      <w:tab/>
    </w:r>
    <w:r>
      <w:rPr>
        <w:rFonts w:ascii="Avenir" w:eastAsia="Avenir" w:hAnsi="Avenir" w:cs="Avenir"/>
        <w:color w:val="7F7F7F"/>
        <w:sz w:val="20"/>
        <w:szCs w:val="20"/>
      </w:rPr>
      <w:tab/>
    </w:r>
    <w:r>
      <w:tab/>
    </w:r>
    <w:r>
      <w:tab/>
    </w:r>
    <w:hyperlink r:id="rId1">
      <w:r>
        <w:rPr>
          <w:rFonts w:ascii="Avenir" w:eastAsia="Avenir" w:hAnsi="Avenir" w:cs="Avenir"/>
          <w:color w:val="0000FF"/>
          <w:sz w:val="20"/>
          <w:szCs w:val="20"/>
          <w:u w:val="single"/>
        </w:rPr>
        <w:t>www.foodunion.com</w:t>
      </w:r>
    </w:hyperlink>
  </w:p>
  <w:p w14:paraId="744ED87E" w14:textId="77777777" w:rsidR="00553B53" w:rsidRDefault="00D45D87">
    <w:pPr>
      <w:ind w:left="4320"/>
      <w:rPr>
        <w:rFonts w:ascii="Avenir" w:eastAsia="Avenir" w:hAnsi="Avenir" w:cs="Avenir"/>
        <w:color w:val="7F7F7F"/>
        <w:sz w:val="20"/>
        <w:szCs w:val="20"/>
      </w:rPr>
    </w:pPr>
    <w:r>
      <w:br/>
    </w:r>
  </w:p>
  <w:p w14:paraId="0FD4406E" w14:textId="77777777" w:rsidR="00553B53" w:rsidRDefault="00D67B6B">
    <w:pPr>
      <w:pBdr>
        <w:top w:val="nil"/>
        <w:left w:val="nil"/>
        <w:bottom w:val="nil"/>
        <w:right w:val="nil"/>
        <w:between w:val="nil"/>
      </w:pBdr>
      <w:tabs>
        <w:tab w:val="center" w:pos="4153"/>
        <w:tab w:val="right" w:pos="8306"/>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E95"/>
    <w:rsid w:val="00096B53"/>
    <w:rsid w:val="000D049F"/>
    <w:rsid w:val="00120E7B"/>
    <w:rsid w:val="001A767D"/>
    <w:rsid w:val="001C3191"/>
    <w:rsid w:val="002125F2"/>
    <w:rsid w:val="00274D8A"/>
    <w:rsid w:val="002D5968"/>
    <w:rsid w:val="00342DA3"/>
    <w:rsid w:val="003E0F07"/>
    <w:rsid w:val="00522FF0"/>
    <w:rsid w:val="005944A9"/>
    <w:rsid w:val="0069462A"/>
    <w:rsid w:val="006C5E02"/>
    <w:rsid w:val="007D05DE"/>
    <w:rsid w:val="00826A57"/>
    <w:rsid w:val="00861C1B"/>
    <w:rsid w:val="00862FD6"/>
    <w:rsid w:val="008835EA"/>
    <w:rsid w:val="008D70BC"/>
    <w:rsid w:val="0090108D"/>
    <w:rsid w:val="0092136F"/>
    <w:rsid w:val="009902ED"/>
    <w:rsid w:val="00AD4D9C"/>
    <w:rsid w:val="00B10845"/>
    <w:rsid w:val="00B60FF1"/>
    <w:rsid w:val="00B64959"/>
    <w:rsid w:val="00B94E47"/>
    <w:rsid w:val="00BA2E95"/>
    <w:rsid w:val="00BC0AB1"/>
    <w:rsid w:val="00BF7F67"/>
    <w:rsid w:val="00C04F2F"/>
    <w:rsid w:val="00C40EA3"/>
    <w:rsid w:val="00C55572"/>
    <w:rsid w:val="00CD6E6A"/>
    <w:rsid w:val="00D02779"/>
    <w:rsid w:val="00D37941"/>
    <w:rsid w:val="00D45D87"/>
    <w:rsid w:val="00D67B6B"/>
    <w:rsid w:val="00DF38A0"/>
    <w:rsid w:val="00E16DBB"/>
    <w:rsid w:val="00E304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46B4C56"/>
  <w15:chartTrackingRefBased/>
  <w15:docId w15:val="{9B64BD38-C70A-7F41-B9EC-E9ECE6660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2E95"/>
    <w:rPr>
      <w:rFonts w:ascii="Cambria" w:eastAsia="Cambria" w:hAnsi="Cambria" w:cs="Cambria"/>
      <w:lang w:val="lv-LV"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2E95"/>
    <w:rPr>
      <w:color w:val="0563C1" w:themeColor="hyperlink"/>
      <w:u w:val="single"/>
    </w:rPr>
  </w:style>
  <w:style w:type="character" w:styleId="CommentReference">
    <w:name w:val="annotation reference"/>
    <w:basedOn w:val="DefaultParagraphFont"/>
    <w:uiPriority w:val="99"/>
    <w:semiHidden/>
    <w:unhideWhenUsed/>
    <w:rsid w:val="00BA2E95"/>
    <w:rPr>
      <w:sz w:val="16"/>
      <w:szCs w:val="16"/>
    </w:rPr>
  </w:style>
  <w:style w:type="paragraph" w:styleId="CommentText">
    <w:name w:val="annotation text"/>
    <w:basedOn w:val="Normal"/>
    <w:link w:val="CommentTextChar"/>
    <w:uiPriority w:val="99"/>
    <w:semiHidden/>
    <w:unhideWhenUsed/>
    <w:rsid w:val="00BA2E95"/>
    <w:rPr>
      <w:sz w:val="20"/>
      <w:szCs w:val="20"/>
    </w:rPr>
  </w:style>
  <w:style w:type="character" w:customStyle="1" w:styleId="CommentTextChar">
    <w:name w:val="Comment Text Char"/>
    <w:basedOn w:val="DefaultParagraphFont"/>
    <w:link w:val="CommentText"/>
    <w:uiPriority w:val="99"/>
    <w:semiHidden/>
    <w:rsid w:val="00BA2E95"/>
    <w:rPr>
      <w:rFonts w:ascii="Cambria" w:eastAsia="Cambria" w:hAnsi="Cambria" w:cs="Cambria"/>
      <w:sz w:val="20"/>
      <w:szCs w:val="20"/>
      <w:lang w:val="lv-LV" w:eastAsia="en-GB"/>
    </w:rPr>
  </w:style>
  <w:style w:type="paragraph" w:styleId="BalloonText">
    <w:name w:val="Balloon Text"/>
    <w:basedOn w:val="Normal"/>
    <w:link w:val="BalloonTextChar"/>
    <w:uiPriority w:val="99"/>
    <w:semiHidden/>
    <w:unhideWhenUsed/>
    <w:rsid w:val="00BA2E9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A2E95"/>
    <w:rPr>
      <w:rFonts w:ascii="Times New Roman" w:eastAsia="Cambria" w:hAnsi="Times New Roman" w:cs="Times New Roman"/>
      <w:sz w:val="18"/>
      <w:szCs w:val="18"/>
      <w:lang w:val="lv-LV"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ridiancapitallimited.com/" TargetMode="External"/><Relationship Id="rId3" Type="http://schemas.openxmlformats.org/officeDocument/2006/relationships/webSettings" Target="webSettings.xml"/><Relationship Id="rId7" Type="http://schemas.openxmlformats.org/officeDocument/2006/relationships/hyperlink" Target="https://www.globenewswire.com/Tracker?data=v23V3jjCuCObmpDO6HczgDTJsoJNu4fabWjnyaPlD77TjFc-sGsNKtD_8ZkQ0AnRUF8mR0fdT3aTL32XHcP5UQ=="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pag.com/en/"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fooduni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1054</Words>
  <Characters>6011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Caroleana Kvaterchuk</dc:creator>
  <cp:keywords/>
  <dc:description/>
  <cp:lastModifiedBy>Linda Mežgaile</cp:lastModifiedBy>
  <cp:revision>2</cp:revision>
  <dcterms:created xsi:type="dcterms:W3CDTF">2020-10-26T12:03:00Z</dcterms:created>
  <dcterms:modified xsi:type="dcterms:W3CDTF">2020-10-26T12:03:00Z</dcterms:modified>
</cp:coreProperties>
</file>