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01" w:rsidRPr="000304AD" w:rsidRDefault="00BF4201" w:rsidP="00537692">
      <w:pPr>
        <w:jc w:val="center"/>
        <w:rPr>
          <w:rFonts w:ascii="Arial" w:hAnsi="Arial" w:cs="Arial"/>
          <w:b/>
          <w:bCs/>
          <w:color w:val="000000" w:themeColor="text1"/>
          <w:sz w:val="28"/>
          <w:szCs w:val="28"/>
          <w:lang w:val="en-GB" w:eastAsia="en-GB"/>
        </w:rPr>
      </w:pPr>
      <w:r w:rsidRPr="000304AD">
        <w:rPr>
          <w:rFonts w:ascii="Arial" w:hAnsi="Arial" w:cs="Arial"/>
          <w:b/>
          <w:bCs/>
          <w:color w:val="000000" w:themeColor="text1"/>
          <w:sz w:val="28"/>
          <w:szCs w:val="28"/>
          <w:lang w:val="en-GB" w:eastAsia="en-GB"/>
        </w:rPr>
        <w:t xml:space="preserve">Food Union </w:t>
      </w:r>
      <w:r w:rsidR="00A55D13" w:rsidRPr="000304AD">
        <w:rPr>
          <w:rFonts w:ascii="Arial" w:hAnsi="Arial" w:cs="Arial"/>
          <w:b/>
          <w:bCs/>
          <w:color w:val="000000" w:themeColor="text1"/>
          <w:sz w:val="28"/>
          <w:szCs w:val="28"/>
          <w:lang w:val="en-GB" w:eastAsia="en-GB"/>
        </w:rPr>
        <w:t>acknowledged for successful launch of ice cream novelties</w:t>
      </w:r>
    </w:p>
    <w:p w:rsidR="00BF4201" w:rsidRPr="000304AD" w:rsidRDefault="00BF4201" w:rsidP="00537692">
      <w:pPr>
        <w:jc w:val="both"/>
        <w:rPr>
          <w:rFonts w:ascii="Arial" w:hAnsi="Arial" w:cs="Arial"/>
          <w:color w:val="000000" w:themeColor="text1"/>
          <w:lang w:val="en-GB" w:eastAsia="en-GB"/>
        </w:rPr>
      </w:pPr>
    </w:p>
    <w:p w:rsidR="00BF4201" w:rsidRPr="000304AD" w:rsidRDefault="00A55D13" w:rsidP="00537692">
      <w:pPr>
        <w:jc w:val="both"/>
        <w:rPr>
          <w:rFonts w:ascii="Arial" w:hAnsi="Arial" w:cs="Arial"/>
          <w:b/>
          <w:bCs/>
          <w:color w:val="000000" w:themeColor="text1"/>
          <w:sz w:val="22"/>
          <w:szCs w:val="22"/>
          <w:lang w:val="en-GB" w:eastAsia="en-GB"/>
        </w:rPr>
      </w:pPr>
      <w:r w:rsidRPr="000304AD">
        <w:rPr>
          <w:rFonts w:ascii="Arial" w:hAnsi="Arial" w:cs="Arial"/>
          <w:b/>
          <w:bCs/>
          <w:color w:val="000000" w:themeColor="text1"/>
          <w:sz w:val="22"/>
          <w:szCs w:val="22"/>
          <w:lang w:val="en-GB" w:eastAsia="en-GB"/>
        </w:rPr>
        <w:t>European ice-cream and dairy producer and distributor</w:t>
      </w:r>
      <w:r w:rsidR="00BF4201" w:rsidRPr="000304AD">
        <w:rPr>
          <w:rFonts w:ascii="Arial" w:hAnsi="Arial" w:cs="Arial"/>
          <w:b/>
          <w:bCs/>
          <w:color w:val="000000" w:themeColor="text1"/>
          <w:sz w:val="22"/>
          <w:szCs w:val="22"/>
          <w:lang w:val="en-GB" w:eastAsia="en-GB"/>
        </w:rPr>
        <w:t xml:space="preserve"> Food Union </w:t>
      </w:r>
      <w:proofErr w:type="gramStart"/>
      <w:r w:rsidR="00BF4201" w:rsidRPr="000304AD">
        <w:rPr>
          <w:rFonts w:ascii="Arial" w:hAnsi="Arial" w:cs="Arial"/>
          <w:b/>
          <w:bCs/>
          <w:color w:val="000000" w:themeColor="text1"/>
          <w:sz w:val="22"/>
          <w:szCs w:val="22"/>
          <w:lang w:val="en-GB" w:eastAsia="en-GB"/>
        </w:rPr>
        <w:t>has</w:t>
      </w:r>
      <w:proofErr w:type="gramEnd"/>
      <w:r w:rsidR="00BF4201" w:rsidRPr="000304AD">
        <w:rPr>
          <w:rFonts w:ascii="Arial" w:hAnsi="Arial" w:cs="Arial"/>
          <w:b/>
          <w:bCs/>
          <w:color w:val="000000" w:themeColor="text1"/>
          <w:sz w:val="22"/>
          <w:szCs w:val="22"/>
          <w:lang w:val="en-GB" w:eastAsia="en-GB"/>
        </w:rPr>
        <w:t xml:space="preserve"> </w:t>
      </w:r>
      <w:r w:rsidRPr="000304AD">
        <w:rPr>
          <w:rFonts w:ascii="Arial" w:hAnsi="Arial" w:cs="Arial"/>
          <w:b/>
          <w:bCs/>
          <w:color w:val="000000" w:themeColor="text1"/>
          <w:sz w:val="22"/>
          <w:szCs w:val="22"/>
          <w:lang w:val="en-GB" w:eastAsia="en-GB"/>
        </w:rPr>
        <w:t xml:space="preserve">been acknowledged for successful ice cream and dairy innovations by receiving three awards as the </w:t>
      </w:r>
      <w:r w:rsidR="00BF4201" w:rsidRPr="000304AD">
        <w:rPr>
          <w:rFonts w:ascii="Arial" w:hAnsi="Arial" w:cs="Arial"/>
          <w:b/>
          <w:bCs/>
          <w:color w:val="000000" w:themeColor="text1"/>
          <w:sz w:val="22"/>
          <w:szCs w:val="22"/>
          <w:lang w:val="en-GB" w:eastAsia="en-GB"/>
        </w:rPr>
        <w:t xml:space="preserve">most successful new products in </w:t>
      </w:r>
      <w:r w:rsidRPr="000304AD">
        <w:rPr>
          <w:rFonts w:ascii="Arial" w:hAnsi="Arial" w:cs="Arial"/>
          <w:b/>
          <w:bCs/>
          <w:color w:val="000000" w:themeColor="text1"/>
          <w:sz w:val="22"/>
          <w:szCs w:val="22"/>
          <w:lang w:val="en-GB" w:eastAsia="en-GB"/>
        </w:rPr>
        <w:t xml:space="preserve">ice cream and dairy categories </w:t>
      </w:r>
      <w:r w:rsidRPr="000304AD">
        <w:rPr>
          <w:rFonts w:ascii="Arial" w:hAnsi="Arial" w:cs="Arial"/>
          <w:b/>
          <w:bCs/>
          <w:color w:val="000000" w:themeColor="text1"/>
          <w:sz w:val="22"/>
          <w:szCs w:val="22"/>
          <w:lang w:val="en-GB" w:eastAsia="en-GB"/>
        </w:rPr>
        <w:t>in Latvia and Estonia</w:t>
      </w:r>
      <w:r w:rsidRPr="000304AD">
        <w:rPr>
          <w:rFonts w:ascii="Arial" w:hAnsi="Arial" w:cs="Arial"/>
          <w:b/>
          <w:bCs/>
          <w:color w:val="000000" w:themeColor="text1"/>
          <w:sz w:val="22"/>
          <w:szCs w:val="22"/>
          <w:lang w:val="en-GB" w:eastAsia="en-GB"/>
        </w:rPr>
        <w:t xml:space="preserve"> i</w:t>
      </w:r>
      <w:r w:rsidR="00BF4201" w:rsidRPr="000304AD">
        <w:rPr>
          <w:rFonts w:ascii="Arial" w:hAnsi="Arial" w:cs="Arial"/>
          <w:b/>
          <w:bCs/>
          <w:color w:val="000000" w:themeColor="text1"/>
          <w:sz w:val="22"/>
          <w:szCs w:val="22"/>
          <w:lang w:val="en-GB" w:eastAsia="en-GB"/>
        </w:rPr>
        <w:t xml:space="preserve">n 2019, carried out by the international market and consumer research company Nielsen. </w:t>
      </w:r>
    </w:p>
    <w:p w:rsidR="00BF4201" w:rsidRPr="000304AD" w:rsidRDefault="00BF4201" w:rsidP="00537692">
      <w:pPr>
        <w:jc w:val="both"/>
        <w:rPr>
          <w:rFonts w:ascii="Arial" w:hAnsi="Arial" w:cs="Arial"/>
          <w:color w:val="000000" w:themeColor="text1"/>
          <w:sz w:val="22"/>
          <w:szCs w:val="22"/>
          <w:lang w:val="en-GB" w:eastAsia="en-GB"/>
        </w:rPr>
      </w:pPr>
    </w:p>
    <w:p w:rsidR="00A55D13" w:rsidRPr="000304AD" w:rsidRDefault="00A55D13" w:rsidP="00A55D13">
      <w:pPr>
        <w:jc w:val="both"/>
        <w:rPr>
          <w:rFonts w:ascii="Arial" w:hAnsi="Arial" w:cs="Arial"/>
          <w:color w:val="000000" w:themeColor="text1"/>
          <w:lang w:val="en-GB"/>
        </w:rPr>
      </w:pPr>
      <w:r w:rsidRPr="000304AD">
        <w:rPr>
          <w:rFonts w:ascii="Arial" w:hAnsi="Arial" w:cs="Arial"/>
          <w:color w:val="000000" w:themeColor="text1"/>
          <w:lang w:val="en-GB"/>
        </w:rPr>
        <w:t xml:space="preserve">In the ice cream category in Estonia, </w:t>
      </w:r>
      <w:r w:rsidRPr="000304AD">
        <w:rPr>
          <w:rFonts w:ascii="Arial" w:hAnsi="Arial" w:cs="Arial"/>
          <w:color w:val="000000" w:themeColor="text1"/>
          <w:lang w:val="en-GB"/>
        </w:rPr>
        <w:t xml:space="preserve">the top new product title was received by </w:t>
      </w:r>
      <w:proofErr w:type="spellStart"/>
      <w:r w:rsidRPr="000304AD">
        <w:rPr>
          <w:rFonts w:ascii="Arial" w:hAnsi="Arial" w:cs="Arial"/>
          <w:b/>
          <w:bCs/>
          <w:color w:val="000000" w:themeColor="text1"/>
          <w:lang w:val="en-GB"/>
        </w:rPr>
        <w:t>Eriti</w:t>
      </w:r>
      <w:proofErr w:type="spellEnd"/>
      <w:r w:rsidRPr="000304AD">
        <w:rPr>
          <w:rFonts w:ascii="Arial" w:hAnsi="Arial" w:cs="Arial"/>
          <w:b/>
          <w:bCs/>
          <w:color w:val="000000" w:themeColor="text1"/>
          <w:lang w:val="en-GB"/>
        </w:rPr>
        <w:t xml:space="preserve"> </w:t>
      </w:r>
      <w:proofErr w:type="spellStart"/>
      <w:r w:rsidRPr="000304AD">
        <w:rPr>
          <w:rFonts w:ascii="Arial" w:hAnsi="Arial" w:cs="Arial"/>
          <w:b/>
          <w:bCs/>
          <w:color w:val="000000" w:themeColor="text1"/>
          <w:lang w:val="en-GB"/>
        </w:rPr>
        <w:t>Rammus</w:t>
      </w:r>
      <w:proofErr w:type="spellEnd"/>
      <w:r w:rsidRPr="000304AD">
        <w:rPr>
          <w:rFonts w:ascii="Arial" w:hAnsi="Arial" w:cs="Arial"/>
          <w:b/>
          <w:bCs/>
          <w:color w:val="000000" w:themeColor="text1"/>
          <w:lang w:val="en-GB"/>
        </w:rPr>
        <w:t xml:space="preserve"> with cherries</w:t>
      </w:r>
      <w:r w:rsidR="000304AD" w:rsidRPr="000304AD">
        <w:rPr>
          <w:rFonts w:ascii="Arial" w:hAnsi="Arial" w:cs="Arial"/>
          <w:color w:val="000000" w:themeColor="text1"/>
          <w:lang w:val="en-GB"/>
        </w:rPr>
        <w:t xml:space="preserve">. The most beloved Estonian ice cream brand </w:t>
      </w:r>
      <w:proofErr w:type="spellStart"/>
      <w:r w:rsidR="000304AD" w:rsidRPr="000304AD">
        <w:rPr>
          <w:rFonts w:ascii="Arial" w:hAnsi="Arial" w:cs="Arial"/>
          <w:color w:val="000000" w:themeColor="text1"/>
          <w:lang w:val="en-GB"/>
        </w:rPr>
        <w:t>Eriti</w:t>
      </w:r>
      <w:proofErr w:type="spellEnd"/>
      <w:r w:rsidR="000304AD" w:rsidRPr="000304AD">
        <w:rPr>
          <w:rFonts w:ascii="Arial" w:hAnsi="Arial" w:cs="Arial"/>
          <w:color w:val="000000" w:themeColor="text1"/>
          <w:lang w:val="en-GB"/>
        </w:rPr>
        <w:t xml:space="preserve"> </w:t>
      </w:r>
      <w:proofErr w:type="spellStart"/>
      <w:r w:rsidR="000304AD" w:rsidRPr="000304AD">
        <w:rPr>
          <w:rFonts w:ascii="Arial" w:hAnsi="Arial" w:cs="Arial"/>
          <w:color w:val="000000" w:themeColor="text1"/>
          <w:lang w:val="en-GB"/>
        </w:rPr>
        <w:t>Rammus</w:t>
      </w:r>
      <w:proofErr w:type="spellEnd"/>
      <w:r w:rsidR="000304AD" w:rsidRPr="000304AD">
        <w:rPr>
          <w:rFonts w:ascii="Arial" w:hAnsi="Arial" w:cs="Arial"/>
          <w:color w:val="000000" w:themeColor="text1"/>
          <w:lang w:val="en-GB"/>
        </w:rPr>
        <w:t xml:space="preserve"> introduced ice cream fans with </w:t>
      </w:r>
      <w:r w:rsidR="000304AD" w:rsidRPr="000304AD">
        <w:rPr>
          <w:rFonts w:ascii="Arial" w:hAnsi="Arial" w:cs="Arial"/>
          <w:color w:val="000000" w:themeColor="text1"/>
          <w:lang w:val="en-GB"/>
        </w:rPr>
        <w:t>a rich taste of vanilla ice cream mixed with wormwood jam and dried-crushed cherry pieces</w:t>
      </w:r>
      <w:r w:rsidR="000304AD" w:rsidRPr="000304AD">
        <w:rPr>
          <w:rFonts w:ascii="Arial" w:hAnsi="Arial" w:cs="Arial"/>
          <w:color w:val="000000" w:themeColor="text1"/>
          <w:lang w:val="en-GB"/>
        </w:rPr>
        <w:t xml:space="preserve"> in </w:t>
      </w:r>
      <w:r w:rsidR="000304AD" w:rsidRPr="000304AD">
        <w:rPr>
          <w:rFonts w:ascii="Arial" w:hAnsi="Arial" w:cs="Arial"/>
          <w:color w:val="000000" w:themeColor="text1"/>
          <w:lang w:val="en-GB"/>
        </w:rPr>
        <w:t xml:space="preserve">crispy waffle cone. </w:t>
      </w:r>
      <w:r w:rsidR="000304AD" w:rsidRPr="000304AD">
        <w:rPr>
          <w:rFonts w:ascii="Arial" w:hAnsi="Arial" w:cs="Arial"/>
          <w:color w:val="000000" w:themeColor="text1"/>
          <w:lang w:val="en-GB"/>
        </w:rPr>
        <w:t>Production of the ice cream started in the spring of 2019.</w:t>
      </w:r>
    </w:p>
    <w:p w:rsidR="00A55D13" w:rsidRPr="000304AD" w:rsidRDefault="00A55D13" w:rsidP="00A55D13">
      <w:pPr>
        <w:jc w:val="both"/>
        <w:rPr>
          <w:rFonts w:ascii="Arial" w:hAnsi="Arial" w:cs="Arial"/>
          <w:color w:val="000000" w:themeColor="text1"/>
          <w:sz w:val="22"/>
          <w:szCs w:val="22"/>
          <w:lang w:val="en-GB" w:eastAsia="en-GB"/>
        </w:rPr>
      </w:pPr>
    </w:p>
    <w:p w:rsidR="00A55D13" w:rsidRPr="000304AD" w:rsidRDefault="00BF4201" w:rsidP="00537692">
      <w:pPr>
        <w:jc w:val="both"/>
        <w:rPr>
          <w:rFonts w:ascii="Arial" w:hAnsi="Arial" w:cs="Arial"/>
          <w:color w:val="000000" w:themeColor="text1"/>
          <w:lang w:val="en-GB"/>
        </w:rPr>
      </w:pPr>
      <w:r w:rsidRPr="000304AD">
        <w:rPr>
          <w:rFonts w:ascii="Arial" w:hAnsi="Arial" w:cs="Arial"/>
          <w:color w:val="000000" w:themeColor="text1"/>
          <w:sz w:val="22"/>
          <w:szCs w:val="22"/>
          <w:lang w:val="en-GB" w:eastAsia="en-GB"/>
        </w:rPr>
        <w:t>In the ice cream category</w:t>
      </w:r>
      <w:r w:rsidR="00A55D13" w:rsidRPr="000304AD">
        <w:rPr>
          <w:rFonts w:ascii="Arial" w:hAnsi="Arial" w:cs="Arial"/>
          <w:color w:val="000000" w:themeColor="text1"/>
          <w:sz w:val="22"/>
          <w:szCs w:val="22"/>
          <w:lang w:val="en-GB" w:eastAsia="en-GB"/>
        </w:rPr>
        <w:t xml:space="preserve"> in Latvia</w:t>
      </w:r>
      <w:r w:rsidRPr="000304AD">
        <w:rPr>
          <w:rFonts w:ascii="Arial" w:hAnsi="Arial" w:cs="Arial"/>
          <w:color w:val="000000" w:themeColor="text1"/>
          <w:sz w:val="22"/>
          <w:szCs w:val="22"/>
          <w:lang w:val="en-GB" w:eastAsia="en-GB"/>
        </w:rPr>
        <w:t xml:space="preserve">, the title of the top new product last year went to a novelty from the legendary brand </w:t>
      </w:r>
      <w:r w:rsidRPr="000304AD">
        <w:rPr>
          <w:rFonts w:ascii="Arial" w:hAnsi="Arial" w:cs="Arial"/>
          <w:b/>
          <w:bCs/>
          <w:color w:val="000000" w:themeColor="text1"/>
          <w:sz w:val="22"/>
          <w:szCs w:val="22"/>
          <w:lang w:val="en-GB" w:eastAsia="en-GB"/>
        </w:rPr>
        <w:t>Pols</w:t>
      </w:r>
      <w:r w:rsidRPr="000304AD">
        <w:rPr>
          <w:rFonts w:ascii="Arial" w:hAnsi="Arial" w:cs="Arial"/>
          <w:color w:val="000000" w:themeColor="text1"/>
          <w:sz w:val="22"/>
          <w:szCs w:val="22"/>
          <w:lang w:val="en-GB" w:eastAsia="en-GB"/>
        </w:rPr>
        <w:t>, which for many people embodies the taste of childhood – gentle bubble gum-</w:t>
      </w:r>
      <w:proofErr w:type="spellStart"/>
      <w:r w:rsidRPr="000304AD">
        <w:rPr>
          <w:rFonts w:ascii="Arial" w:hAnsi="Arial" w:cs="Arial"/>
          <w:color w:val="000000" w:themeColor="text1"/>
          <w:sz w:val="22"/>
          <w:szCs w:val="22"/>
          <w:lang w:val="en-GB" w:eastAsia="en-GB"/>
        </w:rPr>
        <w:t>flavored</w:t>
      </w:r>
      <w:proofErr w:type="spellEnd"/>
      <w:r w:rsidRPr="000304AD">
        <w:rPr>
          <w:rFonts w:ascii="Arial" w:hAnsi="Arial" w:cs="Arial"/>
          <w:color w:val="000000" w:themeColor="text1"/>
          <w:sz w:val="22"/>
          <w:szCs w:val="22"/>
          <w:lang w:val="en-GB" w:eastAsia="en-GB"/>
        </w:rPr>
        <w:t xml:space="preserve"> ice cream with marshmallow bits, filled in golden homemade waffle cones. Production of the ice cream started in the spring of 2019. </w:t>
      </w:r>
    </w:p>
    <w:p w:rsidR="00A55D13" w:rsidRPr="000304AD" w:rsidRDefault="00A55D13" w:rsidP="00537692">
      <w:pPr>
        <w:jc w:val="both"/>
        <w:rPr>
          <w:rFonts w:ascii="Arial" w:hAnsi="Arial" w:cs="Arial"/>
          <w:color w:val="000000" w:themeColor="text1"/>
          <w:sz w:val="22"/>
          <w:szCs w:val="22"/>
          <w:lang w:val="en-GB" w:eastAsia="en-GB"/>
        </w:rPr>
      </w:pPr>
    </w:p>
    <w:p w:rsidR="00A55D13" w:rsidRPr="000304AD" w:rsidRDefault="00A55D13" w:rsidP="00A55D13">
      <w:pPr>
        <w:jc w:val="both"/>
        <w:rPr>
          <w:rFonts w:ascii="Arial" w:hAnsi="Arial" w:cs="Arial"/>
          <w:color w:val="000000" w:themeColor="text1"/>
          <w:lang w:val="en-GB"/>
        </w:rPr>
      </w:pPr>
      <w:r w:rsidRPr="000304AD">
        <w:rPr>
          <w:rFonts w:ascii="Arial" w:hAnsi="Arial" w:cs="Arial"/>
          <w:color w:val="000000" w:themeColor="text1"/>
          <w:sz w:val="22"/>
          <w:szCs w:val="22"/>
          <w:lang w:val="en-GB" w:eastAsia="en-GB"/>
        </w:rPr>
        <w:t>In the dairy category</w:t>
      </w:r>
      <w:r w:rsidRPr="000304AD">
        <w:rPr>
          <w:rFonts w:ascii="Arial" w:hAnsi="Arial" w:cs="Arial"/>
          <w:color w:val="000000" w:themeColor="text1"/>
          <w:sz w:val="22"/>
          <w:szCs w:val="22"/>
          <w:lang w:val="en-GB" w:eastAsia="en-GB"/>
        </w:rPr>
        <w:t xml:space="preserve"> in Latvia</w:t>
      </w:r>
      <w:r w:rsidRPr="000304AD">
        <w:rPr>
          <w:rFonts w:ascii="Arial" w:hAnsi="Arial" w:cs="Arial"/>
          <w:color w:val="000000" w:themeColor="text1"/>
          <w:sz w:val="22"/>
          <w:szCs w:val="22"/>
          <w:lang w:val="en-GB" w:eastAsia="en-GB"/>
        </w:rPr>
        <w:t xml:space="preserve">, </w:t>
      </w:r>
      <w:proofErr w:type="spellStart"/>
      <w:r w:rsidRPr="000304AD">
        <w:rPr>
          <w:rFonts w:ascii="Arial" w:hAnsi="Arial" w:cs="Arial"/>
          <w:b/>
          <w:bCs/>
          <w:color w:val="000000" w:themeColor="text1"/>
          <w:sz w:val="22"/>
          <w:szCs w:val="22"/>
          <w:lang w:val="en-GB" w:eastAsia="en-GB"/>
        </w:rPr>
        <w:t>Kārums</w:t>
      </w:r>
      <w:proofErr w:type="spellEnd"/>
      <w:r w:rsidRPr="000304AD">
        <w:rPr>
          <w:rFonts w:ascii="Arial" w:hAnsi="Arial" w:cs="Arial"/>
          <w:color w:val="000000" w:themeColor="text1"/>
          <w:sz w:val="22"/>
          <w:szCs w:val="22"/>
          <w:lang w:val="en-GB" w:eastAsia="en-GB"/>
        </w:rPr>
        <w:t xml:space="preserve"> curd snack in Belgian chocolate coating with chocolate pieces was singled out as the top new product last year. Production of the snacks began in January 2019, using brand new equipment set up at the Food Union </w:t>
      </w:r>
      <w:proofErr w:type="spellStart"/>
      <w:r w:rsidRPr="000304AD">
        <w:rPr>
          <w:rFonts w:ascii="Arial" w:hAnsi="Arial" w:cs="Arial"/>
          <w:color w:val="000000" w:themeColor="text1"/>
          <w:sz w:val="22"/>
          <w:szCs w:val="22"/>
          <w:lang w:val="en-GB" w:eastAsia="en-GB"/>
        </w:rPr>
        <w:t>Center</w:t>
      </w:r>
      <w:proofErr w:type="spellEnd"/>
      <w:r w:rsidRPr="000304AD">
        <w:rPr>
          <w:rFonts w:ascii="Arial" w:hAnsi="Arial" w:cs="Arial"/>
          <w:color w:val="000000" w:themeColor="text1"/>
          <w:sz w:val="22"/>
          <w:szCs w:val="22"/>
          <w:lang w:val="en-GB" w:eastAsia="en-GB"/>
        </w:rPr>
        <w:t xml:space="preserve"> of Excellence for Fresh Dairy Products. </w:t>
      </w:r>
    </w:p>
    <w:p w:rsidR="00BF4201" w:rsidRPr="000304AD" w:rsidRDefault="00BF4201" w:rsidP="00537692">
      <w:pPr>
        <w:jc w:val="both"/>
        <w:rPr>
          <w:rFonts w:ascii="Arial" w:hAnsi="Arial" w:cs="Arial"/>
          <w:color w:val="000000" w:themeColor="text1"/>
          <w:sz w:val="22"/>
          <w:szCs w:val="22"/>
          <w:lang w:val="en-GB" w:eastAsia="en-GB"/>
        </w:rPr>
      </w:pPr>
    </w:p>
    <w:p w:rsidR="00BF4201" w:rsidRPr="000304AD" w:rsidRDefault="00BF4201" w:rsidP="00537692">
      <w:pPr>
        <w:jc w:val="both"/>
        <w:rPr>
          <w:rFonts w:ascii="Arial" w:hAnsi="Arial" w:cs="Arial"/>
          <w:color w:val="000000" w:themeColor="text1"/>
          <w:sz w:val="22"/>
          <w:szCs w:val="22"/>
          <w:lang w:val="en-GB" w:eastAsia="en-GB"/>
        </w:rPr>
      </w:pPr>
      <w:r w:rsidRPr="000304AD">
        <w:rPr>
          <w:rFonts w:ascii="Arial" w:hAnsi="Arial" w:cs="Arial"/>
          <w:b/>
          <w:bCs/>
          <w:color w:val="000000" w:themeColor="text1"/>
          <w:sz w:val="22"/>
          <w:szCs w:val="22"/>
          <w:shd w:val="clear" w:color="auto" w:fill="FFFFFF"/>
          <w:lang w:val="en-GB" w:eastAsia="en-GB"/>
        </w:rPr>
        <w:t>About Nielsen Top New Product of the Year competition</w:t>
      </w:r>
    </w:p>
    <w:p w:rsidR="00BF4201" w:rsidRPr="000304AD" w:rsidRDefault="00BF4201" w:rsidP="00537692">
      <w:pPr>
        <w:jc w:val="both"/>
        <w:rPr>
          <w:rFonts w:ascii="Arial" w:hAnsi="Arial" w:cs="Arial"/>
          <w:color w:val="000000" w:themeColor="text1"/>
          <w:sz w:val="22"/>
          <w:szCs w:val="22"/>
          <w:lang w:val="en-GB" w:eastAsia="en-GB"/>
        </w:rPr>
      </w:pPr>
      <w:r w:rsidRPr="000304AD">
        <w:rPr>
          <w:rFonts w:ascii="Arial" w:hAnsi="Arial" w:cs="Arial"/>
          <w:color w:val="000000" w:themeColor="text1"/>
          <w:sz w:val="22"/>
          <w:szCs w:val="22"/>
          <w:shd w:val="clear" w:color="auto" w:fill="FFFFFF"/>
          <w:lang w:val="en-GB" w:eastAsia="en-GB"/>
        </w:rPr>
        <w:t>Each year, Nielsen analy</w:t>
      </w:r>
      <w:r w:rsidR="000304AD">
        <w:rPr>
          <w:rFonts w:ascii="Arial" w:hAnsi="Arial" w:cs="Arial"/>
          <w:color w:val="000000" w:themeColor="text1"/>
          <w:sz w:val="22"/>
          <w:szCs w:val="22"/>
          <w:shd w:val="clear" w:color="auto" w:fill="FFFFFF"/>
          <w:lang w:val="en-GB" w:eastAsia="en-GB"/>
        </w:rPr>
        <w:t>s</w:t>
      </w:r>
      <w:r w:rsidRPr="000304AD">
        <w:rPr>
          <w:rFonts w:ascii="Arial" w:hAnsi="Arial" w:cs="Arial"/>
          <w:color w:val="000000" w:themeColor="text1"/>
          <w:sz w:val="22"/>
          <w:szCs w:val="22"/>
          <w:shd w:val="clear" w:color="auto" w:fill="FFFFFF"/>
          <w:lang w:val="en-GB" w:eastAsia="en-GB"/>
        </w:rPr>
        <w:t>es and assesses food and household products in 20 key categories</w:t>
      </w:r>
      <w:r w:rsidR="000304AD">
        <w:rPr>
          <w:rFonts w:ascii="Arial" w:hAnsi="Arial" w:cs="Arial"/>
          <w:color w:val="000000" w:themeColor="text1"/>
          <w:sz w:val="22"/>
          <w:szCs w:val="22"/>
          <w:shd w:val="clear" w:color="auto" w:fill="FFFFFF"/>
          <w:lang w:val="en-GB" w:eastAsia="en-GB"/>
        </w:rPr>
        <w:t xml:space="preserve"> across the Baltic States markets</w:t>
      </w:r>
      <w:r w:rsidRPr="000304AD">
        <w:rPr>
          <w:rFonts w:ascii="Arial" w:hAnsi="Arial" w:cs="Arial"/>
          <w:color w:val="000000" w:themeColor="text1"/>
          <w:sz w:val="22"/>
          <w:szCs w:val="22"/>
          <w:shd w:val="clear" w:color="auto" w:fill="FFFFFF"/>
          <w:lang w:val="en-GB" w:eastAsia="en-GB"/>
        </w:rPr>
        <w:t>. During the first stage, three most demanded new products in each category are selected. In the second stage, buyers identify products on trend to determine whether a given product has been noticed, purchased, liked, and purchased again. The winning products of the year are determined by an index based on objective turnover data, as well as individual customer ratings. The Nielsen Top New Product of the Year competition has been held annually since 2008.</w:t>
      </w:r>
    </w:p>
    <w:p w:rsidR="00BF4201" w:rsidRPr="000304AD" w:rsidRDefault="00BF4201">
      <w:pPr>
        <w:rPr>
          <w:rFonts w:ascii="Arial" w:hAnsi="Arial" w:cs="Arial"/>
          <w:color w:val="000000" w:themeColor="text1"/>
          <w:lang w:val="en-GB"/>
        </w:rPr>
      </w:pPr>
    </w:p>
    <w:sectPr w:rsidR="00BF4201" w:rsidRPr="000304AD" w:rsidSect="002A065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B30" w:rsidRDefault="005D0B30" w:rsidP="00B7462A">
      <w:r>
        <w:separator/>
      </w:r>
    </w:p>
  </w:endnote>
  <w:endnote w:type="continuationSeparator" w:id="0">
    <w:p w:rsidR="005D0B30" w:rsidRDefault="005D0B30" w:rsidP="00B7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B30" w:rsidRDefault="005D0B30" w:rsidP="00B7462A">
      <w:r>
        <w:separator/>
      </w:r>
    </w:p>
  </w:footnote>
  <w:footnote w:type="continuationSeparator" w:id="0">
    <w:p w:rsidR="005D0B30" w:rsidRDefault="005D0B30" w:rsidP="00B7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50"/>
    <w:rsid w:val="0002374E"/>
    <w:rsid w:val="000304AD"/>
    <w:rsid w:val="000422F4"/>
    <w:rsid w:val="002A065D"/>
    <w:rsid w:val="00395D69"/>
    <w:rsid w:val="00434BF0"/>
    <w:rsid w:val="00460E32"/>
    <w:rsid w:val="00480AF5"/>
    <w:rsid w:val="00537692"/>
    <w:rsid w:val="00555D62"/>
    <w:rsid w:val="005B5973"/>
    <w:rsid w:val="005D0B30"/>
    <w:rsid w:val="00674CF1"/>
    <w:rsid w:val="006C6717"/>
    <w:rsid w:val="00924BD8"/>
    <w:rsid w:val="009E29F2"/>
    <w:rsid w:val="00A55D13"/>
    <w:rsid w:val="00AE7F96"/>
    <w:rsid w:val="00B324FF"/>
    <w:rsid w:val="00B7462A"/>
    <w:rsid w:val="00BF4201"/>
    <w:rsid w:val="00C06BDA"/>
    <w:rsid w:val="00C83250"/>
    <w:rsid w:val="00EC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96A5769"/>
  <w15:docId w15:val="{28E0A1D5-3E25-A44A-8060-6EA5AF6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D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vigatable">
    <w:name w:val="navigatable"/>
    <w:basedOn w:val="DefaultParagraphFont"/>
    <w:uiPriority w:val="99"/>
    <w:rsid w:val="00C83250"/>
    <w:rPr>
      <w:rFonts w:cs="Times New Roman"/>
    </w:rPr>
  </w:style>
  <w:style w:type="character" w:customStyle="1" w:styleId="apple-converted-space">
    <w:name w:val="apple-converted-space"/>
    <w:basedOn w:val="DefaultParagraphFont"/>
    <w:uiPriority w:val="99"/>
    <w:rsid w:val="00C83250"/>
    <w:rPr>
      <w:rFonts w:cs="Times New Roman"/>
    </w:rPr>
  </w:style>
  <w:style w:type="paragraph" w:styleId="Header">
    <w:name w:val="header"/>
    <w:basedOn w:val="Normal"/>
    <w:link w:val="HeaderChar"/>
    <w:uiPriority w:val="99"/>
    <w:rsid w:val="00B7462A"/>
    <w:pPr>
      <w:tabs>
        <w:tab w:val="center" w:pos="4513"/>
        <w:tab w:val="right" w:pos="9026"/>
      </w:tabs>
    </w:pPr>
  </w:style>
  <w:style w:type="character" w:customStyle="1" w:styleId="HeaderChar">
    <w:name w:val="Header Char"/>
    <w:basedOn w:val="DefaultParagraphFont"/>
    <w:link w:val="Header"/>
    <w:uiPriority w:val="99"/>
    <w:locked/>
    <w:rsid w:val="00B7462A"/>
    <w:rPr>
      <w:rFonts w:cs="Times New Roman"/>
    </w:rPr>
  </w:style>
  <w:style w:type="paragraph" w:styleId="Footer">
    <w:name w:val="footer"/>
    <w:basedOn w:val="Normal"/>
    <w:link w:val="FooterChar"/>
    <w:uiPriority w:val="99"/>
    <w:rsid w:val="00B7462A"/>
    <w:pPr>
      <w:tabs>
        <w:tab w:val="center" w:pos="4513"/>
        <w:tab w:val="right" w:pos="9026"/>
      </w:tabs>
    </w:pPr>
  </w:style>
  <w:style w:type="character" w:customStyle="1" w:styleId="FooterChar">
    <w:name w:val="Footer Char"/>
    <w:basedOn w:val="DefaultParagraphFont"/>
    <w:link w:val="Footer"/>
    <w:uiPriority w:val="99"/>
    <w:locked/>
    <w:rsid w:val="00B7462A"/>
    <w:rPr>
      <w:rFonts w:cs="Times New Roman"/>
    </w:rPr>
  </w:style>
  <w:style w:type="character" w:styleId="Hyperlink">
    <w:name w:val="Hyperlink"/>
    <w:basedOn w:val="DefaultParagraphFont"/>
    <w:uiPriority w:val="99"/>
    <w:rsid w:val="00924BD8"/>
    <w:rPr>
      <w:rFonts w:cs="Times New Roman"/>
      <w:color w:val="0563C1"/>
      <w:u w:val="single"/>
    </w:rPr>
  </w:style>
  <w:style w:type="character" w:customStyle="1" w:styleId="UnresolvedMention1">
    <w:name w:val="Unresolved Mention1"/>
    <w:basedOn w:val="DefaultParagraphFont"/>
    <w:uiPriority w:val="99"/>
    <w:semiHidden/>
    <w:rsid w:val="00924BD8"/>
    <w:rPr>
      <w:rFonts w:cs="Times New Roman"/>
      <w:color w:val="605E5C"/>
      <w:shd w:val="clear" w:color="auto" w:fill="E1DFDD"/>
    </w:rPr>
  </w:style>
  <w:style w:type="character" w:styleId="FollowedHyperlink">
    <w:name w:val="FollowedHyperlink"/>
    <w:basedOn w:val="DefaultParagraphFont"/>
    <w:uiPriority w:val="99"/>
    <w:semiHidden/>
    <w:unhideWhenUsed/>
    <w:rsid w:val="00A55D13"/>
    <w:rPr>
      <w:color w:val="800080" w:themeColor="followedHyperlink"/>
      <w:u w:val="single"/>
    </w:rPr>
  </w:style>
  <w:style w:type="character" w:styleId="UnresolvedMention">
    <w:name w:val="Unresolved Mention"/>
    <w:basedOn w:val="DefaultParagraphFont"/>
    <w:uiPriority w:val="99"/>
    <w:semiHidden/>
    <w:unhideWhenUsed/>
    <w:rsid w:val="00A5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0419">
      <w:marLeft w:val="0"/>
      <w:marRight w:val="0"/>
      <w:marTop w:val="0"/>
      <w:marBottom w:val="0"/>
      <w:divBdr>
        <w:top w:val="none" w:sz="0" w:space="0" w:color="auto"/>
        <w:left w:val="none" w:sz="0" w:space="0" w:color="auto"/>
        <w:bottom w:val="none" w:sz="0" w:space="0" w:color="auto"/>
        <w:right w:val="none" w:sz="0" w:space="0" w:color="auto"/>
      </w:divBdr>
    </w:div>
    <w:div w:id="1717200420">
      <w:marLeft w:val="0"/>
      <w:marRight w:val="0"/>
      <w:marTop w:val="0"/>
      <w:marBottom w:val="0"/>
      <w:divBdr>
        <w:top w:val="none" w:sz="0" w:space="0" w:color="auto"/>
        <w:left w:val="none" w:sz="0" w:space="0" w:color="auto"/>
        <w:bottom w:val="none" w:sz="0" w:space="0" w:color="auto"/>
        <w:right w:val="none" w:sz="0" w:space="0" w:color="auto"/>
      </w:divBdr>
    </w:div>
    <w:div w:id="1717200421">
      <w:marLeft w:val="0"/>
      <w:marRight w:val="0"/>
      <w:marTop w:val="0"/>
      <w:marBottom w:val="0"/>
      <w:divBdr>
        <w:top w:val="none" w:sz="0" w:space="0" w:color="auto"/>
        <w:left w:val="none" w:sz="0" w:space="0" w:color="auto"/>
        <w:bottom w:val="none" w:sz="0" w:space="0" w:color="auto"/>
        <w:right w:val="none" w:sz="0" w:space="0" w:color="auto"/>
      </w:divBdr>
    </w:div>
    <w:div w:id="1717200422">
      <w:marLeft w:val="0"/>
      <w:marRight w:val="0"/>
      <w:marTop w:val="0"/>
      <w:marBottom w:val="0"/>
      <w:divBdr>
        <w:top w:val="none" w:sz="0" w:space="0" w:color="auto"/>
        <w:left w:val="none" w:sz="0" w:space="0" w:color="auto"/>
        <w:bottom w:val="none" w:sz="0" w:space="0" w:color="auto"/>
        <w:right w:val="none" w:sz="0" w:space="0" w:color="auto"/>
      </w:divBdr>
    </w:div>
    <w:div w:id="1717200423">
      <w:marLeft w:val="0"/>
      <w:marRight w:val="0"/>
      <w:marTop w:val="0"/>
      <w:marBottom w:val="0"/>
      <w:divBdr>
        <w:top w:val="none" w:sz="0" w:space="0" w:color="auto"/>
        <w:left w:val="none" w:sz="0" w:space="0" w:color="auto"/>
        <w:bottom w:val="none" w:sz="0" w:space="0" w:color="auto"/>
        <w:right w:val="none" w:sz="0" w:space="0" w:color="auto"/>
      </w:divBdr>
    </w:div>
    <w:div w:id="1717200424">
      <w:marLeft w:val="0"/>
      <w:marRight w:val="0"/>
      <w:marTop w:val="0"/>
      <w:marBottom w:val="0"/>
      <w:divBdr>
        <w:top w:val="none" w:sz="0" w:space="0" w:color="auto"/>
        <w:left w:val="none" w:sz="0" w:space="0" w:color="auto"/>
        <w:bottom w:val="none" w:sz="0" w:space="0" w:color="auto"/>
        <w:right w:val="none" w:sz="0" w:space="0" w:color="auto"/>
      </w:divBdr>
    </w:div>
    <w:div w:id="1717200425">
      <w:marLeft w:val="0"/>
      <w:marRight w:val="0"/>
      <w:marTop w:val="0"/>
      <w:marBottom w:val="0"/>
      <w:divBdr>
        <w:top w:val="none" w:sz="0" w:space="0" w:color="auto"/>
        <w:left w:val="none" w:sz="0" w:space="0" w:color="auto"/>
        <w:bottom w:val="none" w:sz="0" w:space="0" w:color="auto"/>
        <w:right w:val="none" w:sz="0" w:space="0" w:color="auto"/>
      </w:divBdr>
    </w:div>
    <w:div w:id="1717200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292</Words>
  <Characters>1770</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Food Union victorious in two Top New Product categories</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Union victorious in two Top New Product categories</dc:title>
  <dc:subject/>
  <dc:creator>Ērika Kirsone-Kriviņa</dc:creator>
  <cp:keywords/>
  <dc:description/>
  <cp:lastModifiedBy>Linda Mežgaile</cp:lastModifiedBy>
  <cp:revision>3</cp:revision>
  <dcterms:created xsi:type="dcterms:W3CDTF">2020-04-29T11:26:00Z</dcterms:created>
  <dcterms:modified xsi:type="dcterms:W3CDTF">2020-04-29T11:49:00Z</dcterms:modified>
</cp:coreProperties>
</file>